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DCF" w:rsidRPr="008C304A" w:rsidRDefault="00260DCF" w:rsidP="00260DCF">
      <w:pPr>
        <w:spacing w:line="276" w:lineRule="auto"/>
        <w:jc w:val="center"/>
        <w:rPr>
          <w:b/>
          <w:sz w:val="28"/>
        </w:rPr>
      </w:pPr>
      <w:bookmarkStart w:id="0" w:name="_GoBack"/>
      <w:bookmarkEnd w:id="0"/>
    </w:p>
    <w:p w:rsidR="00260DCF" w:rsidRPr="008C304A" w:rsidRDefault="00260DCF" w:rsidP="00260DCF">
      <w:pPr>
        <w:spacing w:line="276" w:lineRule="auto"/>
        <w:jc w:val="center"/>
        <w:rPr>
          <w:b/>
          <w:sz w:val="28"/>
        </w:rPr>
      </w:pPr>
    </w:p>
    <w:p w:rsidR="00260DCF" w:rsidRPr="008C304A" w:rsidRDefault="00260DCF" w:rsidP="00260DCF">
      <w:pPr>
        <w:spacing w:line="276" w:lineRule="auto"/>
        <w:jc w:val="center"/>
        <w:rPr>
          <w:b/>
          <w:sz w:val="28"/>
        </w:rPr>
      </w:pPr>
    </w:p>
    <w:p w:rsidR="00260DCF" w:rsidRPr="008C304A" w:rsidRDefault="00260DCF" w:rsidP="00260DCF">
      <w:pPr>
        <w:spacing w:line="276" w:lineRule="auto"/>
        <w:jc w:val="center"/>
        <w:rPr>
          <w:b/>
          <w:sz w:val="28"/>
        </w:rPr>
      </w:pPr>
    </w:p>
    <w:p w:rsidR="00260DCF" w:rsidRPr="008C304A" w:rsidRDefault="00260DCF" w:rsidP="00260DCF">
      <w:pPr>
        <w:spacing w:line="276" w:lineRule="auto"/>
        <w:rPr>
          <w:b/>
          <w:sz w:val="28"/>
          <w:lang w:val="en-US"/>
        </w:rPr>
      </w:pPr>
    </w:p>
    <w:p w:rsidR="00260DCF" w:rsidRPr="008C304A" w:rsidRDefault="00260DCF" w:rsidP="00260DCF">
      <w:pPr>
        <w:spacing w:line="276" w:lineRule="auto"/>
        <w:jc w:val="center"/>
        <w:rPr>
          <w:b/>
          <w:sz w:val="28"/>
        </w:rPr>
      </w:pPr>
    </w:p>
    <w:p w:rsidR="00260DCF" w:rsidRPr="008C304A" w:rsidRDefault="00260DCF" w:rsidP="00260DCF">
      <w:pPr>
        <w:spacing w:line="276" w:lineRule="auto"/>
        <w:jc w:val="center"/>
        <w:rPr>
          <w:b/>
          <w:sz w:val="28"/>
        </w:rPr>
      </w:pPr>
    </w:p>
    <w:p w:rsidR="00260DCF" w:rsidRPr="00260DCF" w:rsidRDefault="00260DCF" w:rsidP="00260DCF">
      <w:pPr>
        <w:spacing w:line="276" w:lineRule="auto"/>
        <w:jc w:val="center"/>
        <w:rPr>
          <w:b/>
          <w:sz w:val="28"/>
        </w:rPr>
      </w:pPr>
    </w:p>
    <w:p w:rsidR="00260DCF" w:rsidRPr="00260DCF" w:rsidRDefault="00260DCF" w:rsidP="00260DCF">
      <w:pPr>
        <w:spacing w:line="276" w:lineRule="auto"/>
        <w:rPr>
          <w:b/>
          <w:sz w:val="28"/>
        </w:rPr>
      </w:pPr>
    </w:p>
    <w:p w:rsidR="00260DCF" w:rsidRPr="008C304A" w:rsidRDefault="003B79DC" w:rsidP="003B79DC">
      <w:pPr>
        <w:spacing w:line="276" w:lineRule="auto"/>
        <w:jc w:val="center"/>
        <w:rPr>
          <w:sz w:val="28"/>
        </w:rPr>
      </w:pPr>
      <w:r w:rsidRPr="003B79DC">
        <w:rPr>
          <w:sz w:val="28"/>
        </w:rPr>
        <w:t>ИНСТРУКТИВНО-МЕТОДИЧЕСКАЯ ДОКУМЕНТАЦИЯ  ПО ПОДСИСТЕМЕ ФИС ЕГЭ «РЕЗУЛЬТАТЫ ЕГЭ В ИНТЕРНЕТ»</w:t>
      </w:r>
    </w:p>
    <w:p w:rsidR="00260DCF" w:rsidRPr="00260DCF" w:rsidRDefault="00260DCF" w:rsidP="00260DCF">
      <w:pPr>
        <w:spacing w:line="276" w:lineRule="auto"/>
        <w:jc w:val="both"/>
        <w:rPr>
          <w:b/>
          <w:sz w:val="28"/>
        </w:rPr>
      </w:pPr>
    </w:p>
    <w:p w:rsidR="00260DCF" w:rsidRPr="008C304A" w:rsidRDefault="00260DCF" w:rsidP="00260DCF">
      <w:pPr>
        <w:spacing w:line="276" w:lineRule="auto"/>
        <w:jc w:val="center"/>
        <w:rPr>
          <w:sz w:val="28"/>
        </w:rPr>
      </w:pPr>
      <w:r w:rsidRPr="008C304A">
        <w:rPr>
          <w:sz w:val="28"/>
        </w:rPr>
        <w:tab/>
        <w:t xml:space="preserve">Руководство для </w:t>
      </w:r>
      <w:r>
        <w:rPr>
          <w:sz w:val="28"/>
        </w:rPr>
        <w:t>участника ЕГЭ</w:t>
      </w:r>
    </w:p>
    <w:p w:rsidR="00260DCF" w:rsidRPr="008C304A" w:rsidRDefault="00260DCF" w:rsidP="00260DCF">
      <w:pPr>
        <w:spacing w:line="276" w:lineRule="auto"/>
        <w:jc w:val="center"/>
        <w:rPr>
          <w:sz w:val="28"/>
        </w:rPr>
      </w:pPr>
      <w:r w:rsidRPr="008C304A">
        <w:rPr>
          <w:sz w:val="28"/>
        </w:rPr>
        <w:tab/>
      </w:r>
    </w:p>
    <w:p w:rsidR="00260DCF" w:rsidRPr="008C304A" w:rsidRDefault="00260DCF" w:rsidP="00260DCF">
      <w:pPr>
        <w:spacing w:line="276" w:lineRule="auto"/>
        <w:jc w:val="center"/>
        <w:rPr>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Default="00260DCF" w:rsidP="00260DCF">
      <w:pPr>
        <w:spacing w:line="276" w:lineRule="auto"/>
        <w:jc w:val="both"/>
        <w:rPr>
          <w:b/>
          <w:sz w:val="28"/>
        </w:rPr>
      </w:pPr>
    </w:p>
    <w:p w:rsidR="003B79DC" w:rsidRPr="008C304A" w:rsidRDefault="003B79DC" w:rsidP="00260DCF">
      <w:pPr>
        <w:spacing w:line="276" w:lineRule="auto"/>
        <w:jc w:val="both"/>
        <w:rPr>
          <w:b/>
          <w:sz w:val="28"/>
        </w:rPr>
      </w:pPr>
    </w:p>
    <w:p w:rsidR="00260DCF" w:rsidRDefault="00260DCF" w:rsidP="00260DCF">
      <w:pPr>
        <w:spacing w:line="276" w:lineRule="auto"/>
        <w:jc w:val="center"/>
        <w:rPr>
          <w:sz w:val="28"/>
        </w:rPr>
      </w:pPr>
      <w:r w:rsidRPr="008C304A">
        <w:rPr>
          <w:sz w:val="28"/>
        </w:rPr>
        <w:t>Москва 2013 г.</w:t>
      </w:r>
    </w:p>
    <w:p w:rsidR="00260DCF" w:rsidRDefault="00260DCF" w:rsidP="00260DCF">
      <w:pPr>
        <w:spacing w:line="276" w:lineRule="auto"/>
        <w:jc w:val="center"/>
        <w:rPr>
          <w:sz w:val="28"/>
        </w:rPr>
      </w:pPr>
    </w:p>
    <w:p w:rsidR="003B79DC" w:rsidRDefault="003B79DC" w:rsidP="00260DCF">
      <w:pPr>
        <w:spacing w:line="276" w:lineRule="auto"/>
        <w:jc w:val="center"/>
        <w:rPr>
          <w:sz w:val="28"/>
        </w:rPr>
      </w:pPr>
    </w:p>
    <w:p w:rsidR="003B79DC" w:rsidRDefault="003B79DC" w:rsidP="00260DCF">
      <w:pPr>
        <w:spacing w:line="276" w:lineRule="auto"/>
        <w:jc w:val="center"/>
        <w:rPr>
          <w:sz w:val="28"/>
        </w:rPr>
      </w:pPr>
    </w:p>
    <w:p w:rsidR="003B79DC" w:rsidRDefault="003B79DC" w:rsidP="00260DCF">
      <w:pPr>
        <w:spacing w:line="276" w:lineRule="auto"/>
        <w:jc w:val="center"/>
        <w:rPr>
          <w:sz w:val="28"/>
        </w:rPr>
      </w:pPr>
    </w:p>
    <w:p w:rsidR="003B79DC" w:rsidRDefault="003B79DC" w:rsidP="00260DCF">
      <w:pPr>
        <w:spacing w:line="276" w:lineRule="auto"/>
        <w:jc w:val="center"/>
        <w:rPr>
          <w:sz w:val="28"/>
        </w:rPr>
      </w:pPr>
    </w:p>
    <w:p w:rsidR="00260DCF" w:rsidRDefault="00260DCF" w:rsidP="00260DCF">
      <w:pPr>
        <w:spacing w:line="276" w:lineRule="auto"/>
        <w:jc w:val="center"/>
        <w:rPr>
          <w:sz w:val="28"/>
        </w:rPr>
      </w:pPr>
    </w:p>
    <w:p w:rsidR="00260DCF" w:rsidRDefault="00260DCF" w:rsidP="00260DCF">
      <w:pPr>
        <w:spacing w:line="276" w:lineRule="auto"/>
        <w:jc w:val="center"/>
        <w:rPr>
          <w:sz w:val="28"/>
        </w:rPr>
      </w:pPr>
    </w:p>
    <w:p w:rsidR="00260DCF" w:rsidRPr="008C304A" w:rsidRDefault="00260DCF" w:rsidP="00260DCF">
      <w:pPr>
        <w:spacing w:line="276" w:lineRule="auto"/>
        <w:jc w:val="center"/>
        <w:rPr>
          <w:sz w:val="28"/>
        </w:rPr>
      </w:pPr>
    </w:p>
    <w:sdt>
      <w:sdtPr>
        <w:rPr>
          <w:rFonts w:ascii="Times New Roman" w:eastAsia="Times New Roman" w:hAnsi="Times New Roman" w:cs="Times New Roman"/>
          <w:b w:val="0"/>
          <w:bCs w:val="0"/>
          <w:color w:val="auto"/>
          <w:sz w:val="24"/>
        </w:rPr>
        <w:id w:val="139578650"/>
        <w:docPartObj>
          <w:docPartGallery w:val="Table of Contents"/>
          <w:docPartUnique/>
        </w:docPartObj>
      </w:sdtPr>
      <w:sdtContent>
        <w:p w:rsidR="00260DCF" w:rsidRPr="008C304A" w:rsidRDefault="00260DCF" w:rsidP="00260DCF">
          <w:pPr>
            <w:pStyle w:val="ad"/>
            <w:rPr>
              <w:rFonts w:cs="Times New Roman"/>
            </w:rPr>
          </w:pPr>
          <w:r w:rsidRPr="008C304A">
            <w:rPr>
              <w:rFonts w:cs="Times New Roman"/>
            </w:rPr>
            <w:t>Содержание</w:t>
          </w:r>
        </w:p>
        <w:p w:rsidR="00260DCF" w:rsidRDefault="00E655B9">
          <w:pPr>
            <w:pStyle w:val="12"/>
            <w:tabs>
              <w:tab w:val="right" w:leader="dot" w:pos="9345"/>
            </w:tabs>
            <w:rPr>
              <w:rFonts w:asciiTheme="minorHAnsi" w:eastAsiaTheme="minorEastAsia" w:hAnsiTheme="minorHAnsi" w:cstheme="minorBidi"/>
              <w:noProof/>
              <w:sz w:val="22"/>
              <w:szCs w:val="22"/>
            </w:rPr>
          </w:pPr>
          <w:r w:rsidRPr="008C304A">
            <w:rPr>
              <w:sz w:val="28"/>
            </w:rPr>
            <w:fldChar w:fldCharType="begin"/>
          </w:r>
          <w:r w:rsidR="00260DCF" w:rsidRPr="008C304A">
            <w:rPr>
              <w:sz w:val="28"/>
            </w:rPr>
            <w:instrText xml:space="preserve"> TOC \o "1-3" \h \z \u </w:instrText>
          </w:r>
          <w:r w:rsidRPr="008C304A">
            <w:rPr>
              <w:sz w:val="28"/>
            </w:rPr>
            <w:fldChar w:fldCharType="separate"/>
          </w:r>
          <w:hyperlink w:anchor="_Toc366598111" w:history="1">
            <w:r w:rsidR="00260DCF" w:rsidRPr="00450C4A">
              <w:rPr>
                <w:rStyle w:val="af0"/>
                <w:noProof/>
              </w:rPr>
              <w:t>1 Сокращения и термины</w:t>
            </w:r>
            <w:r w:rsidR="00260DCF">
              <w:rPr>
                <w:noProof/>
                <w:webHidden/>
              </w:rPr>
              <w:tab/>
            </w:r>
            <w:r>
              <w:rPr>
                <w:noProof/>
                <w:webHidden/>
              </w:rPr>
              <w:fldChar w:fldCharType="begin"/>
            </w:r>
            <w:r w:rsidR="00260DCF">
              <w:rPr>
                <w:noProof/>
                <w:webHidden/>
              </w:rPr>
              <w:instrText xml:space="preserve"> PAGEREF _Toc366598111 \h </w:instrText>
            </w:r>
            <w:r>
              <w:rPr>
                <w:noProof/>
                <w:webHidden/>
              </w:rPr>
            </w:r>
            <w:r>
              <w:rPr>
                <w:noProof/>
                <w:webHidden/>
              </w:rPr>
              <w:fldChar w:fldCharType="separate"/>
            </w:r>
            <w:r w:rsidR="00260DCF">
              <w:rPr>
                <w:noProof/>
                <w:webHidden/>
              </w:rPr>
              <w:t>3</w:t>
            </w:r>
            <w:r>
              <w:rPr>
                <w:noProof/>
                <w:webHidden/>
              </w:rPr>
              <w:fldChar w:fldCharType="end"/>
            </w:r>
          </w:hyperlink>
        </w:p>
        <w:p w:rsidR="00260DCF" w:rsidRDefault="00E655B9">
          <w:pPr>
            <w:pStyle w:val="12"/>
            <w:tabs>
              <w:tab w:val="right" w:leader="dot" w:pos="9345"/>
            </w:tabs>
            <w:rPr>
              <w:rFonts w:asciiTheme="minorHAnsi" w:eastAsiaTheme="minorEastAsia" w:hAnsiTheme="minorHAnsi" w:cstheme="minorBidi"/>
              <w:noProof/>
              <w:sz w:val="22"/>
              <w:szCs w:val="22"/>
            </w:rPr>
          </w:pPr>
          <w:hyperlink w:anchor="_Toc366598112" w:history="1">
            <w:r w:rsidR="00260DCF" w:rsidRPr="00450C4A">
              <w:rPr>
                <w:rStyle w:val="af0"/>
                <w:noProof/>
              </w:rPr>
              <w:t>2 Назначение инструктивных материалов</w:t>
            </w:r>
            <w:r w:rsidR="00260DCF">
              <w:rPr>
                <w:noProof/>
                <w:webHidden/>
              </w:rPr>
              <w:tab/>
            </w:r>
            <w:r>
              <w:rPr>
                <w:noProof/>
                <w:webHidden/>
              </w:rPr>
              <w:fldChar w:fldCharType="begin"/>
            </w:r>
            <w:r w:rsidR="00260DCF">
              <w:rPr>
                <w:noProof/>
                <w:webHidden/>
              </w:rPr>
              <w:instrText xml:space="preserve"> PAGEREF _Toc366598112 \h </w:instrText>
            </w:r>
            <w:r>
              <w:rPr>
                <w:noProof/>
                <w:webHidden/>
              </w:rPr>
            </w:r>
            <w:r>
              <w:rPr>
                <w:noProof/>
                <w:webHidden/>
              </w:rPr>
              <w:fldChar w:fldCharType="separate"/>
            </w:r>
            <w:r w:rsidR="00260DCF">
              <w:rPr>
                <w:noProof/>
                <w:webHidden/>
              </w:rPr>
              <w:t>4</w:t>
            </w:r>
            <w:r>
              <w:rPr>
                <w:noProof/>
                <w:webHidden/>
              </w:rPr>
              <w:fldChar w:fldCharType="end"/>
            </w:r>
          </w:hyperlink>
        </w:p>
        <w:p w:rsidR="00260DCF" w:rsidRDefault="00E655B9">
          <w:pPr>
            <w:pStyle w:val="12"/>
            <w:tabs>
              <w:tab w:val="right" w:leader="dot" w:pos="9345"/>
            </w:tabs>
            <w:rPr>
              <w:rFonts w:asciiTheme="minorHAnsi" w:eastAsiaTheme="minorEastAsia" w:hAnsiTheme="minorHAnsi" w:cstheme="minorBidi"/>
              <w:noProof/>
              <w:sz w:val="22"/>
              <w:szCs w:val="22"/>
            </w:rPr>
          </w:pPr>
          <w:hyperlink w:anchor="_Toc366598113" w:history="1">
            <w:r w:rsidR="00260DCF" w:rsidRPr="00450C4A">
              <w:rPr>
                <w:rStyle w:val="af0"/>
                <w:noProof/>
              </w:rPr>
              <w:t>3 Информация о системе</w:t>
            </w:r>
            <w:r w:rsidR="00260DCF">
              <w:rPr>
                <w:noProof/>
                <w:webHidden/>
              </w:rPr>
              <w:tab/>
            </w:r>
            <w:r>
              <w:rPr>
                <w:noProof/>
                <w:webHidden/>
              </w:rPr>
              <w:fldChar w:fldCharType="begin"/>
            </w:r>
            <w:r w:rsidR="00260DCF">
              <w:rPr>
                <w:noProof/>
                <w:webHidden/>
              </w:rPr>
              <w:instrText xml:space="preserve"> PAGEREF _Toc366598113 \h </w:instrText>
            </w:r>
            <w:r>
              <w:rPr>
                <w:noProof/>
                <w:webHidden/>
              </w:rPr>
            </w:r>
            <w:r>
              <w:rPr>
                <w:noProof/>
                <w:webHidden/>
              </w:rPr>
              <w:fldChar w:fldCharType="separate"/>
            </w:r>
            <w:r w:rsidR="00260DCF">
              <w:rPr>
                <w:noProof/>
                <w:webHidden/>
              </w:rPr>
              <w:t>5</w:t>
            </w:r>
            <w:r>
              <w:rPr>
                <w:noProof/>
                <w:webHidden/>
              </w:rPr>
              <w:fldChar w:fldCharType="end"/>
            </w:r>
          </w:hyperlink>
        </w:p>
        <w:p w:rsidR="00260DCF" w:rsidRDefault="00E655B9">
          <w:pPr>
            <w:pStyle w:val="12"/>
            <w:tabs>
              <w:tab w:val="right" w:leader="dot" w:pos="9345"/>
            </w:tabs>
            <w:rPr>
              <w:rFonts w:asciiTheme="minorHAnsi" w:eastAsiaTheme="minorEastAsia" w:hAnsiTheme="minorHAnsi" w:cstheme="minorBidi"/>
              <w:noProof/>
              <w:sz w:val="22"/>
              <w:szCs w:val="22"/>
            </w:rPr>
          </w:pPr>
          <w:hyperlink w:anchor="_Toc366598114" w:history="1">
            <w:r w:rsidR="00260DCF" w:rsidRPr="00450C4A">
              <w:rPr>
                <w:rStyle w:val="af0"/>
                <w:noProof/>
              </w:rPr>
              <w:t>4 Описание работы сервиса «Результаты ЕГЭ»</w:t>
            </w:r>
            <w:r w:rsidR="00260DCF">
              <w:rPr>
                <w:noProof/>
                <w:webHidden/>
              </w:rPr>
              <w:tab/>
            </w:r>
            <w:r>
              <w:rPr>
                <w:noProof/>
                <w:webHidden/>
              </w:rPr>
              <w:fldChar w:fldCharType="begin"/>
            </w:r>
            <w:r w:rsidR="00260DCF">
              <w:rPr>
                <w:noProof/>
                <w:webHidden/>
              </w:rPr>
              <w:instrText xml:space="preserve"> PAGEREF _Toc366598114 \h </w:instrText>
            </w:r>
            <w:r>
              <w:rPr>
                <w:noProof/>
                <w:webHidden/>
              </w:rPr>
            </w:r>
            <w:r>
              <w:rPr>
                <w:noProof/>
                <w:webHidden/>
              </w:rPr>
              <w:fldChar w:fldCharType="separate"/>
            </w:r>
            <w:r w:rsidR="00260DCF">
              <w:rPr>
                <w:noProof/>
                <w:webHidden/>
              </w:rPr>
              <w:t>7</w:t>
            </w:r>
            <w:r>
              <w:rPr>
                <w:noProof/>
                <w:webHidden/>
              </w:rPr>
              <w:fldChar w:fldCharType="end"/>
            </w:r>
          </w:hyperlink>
        </w:p>
        <w:p w:rsidR="00260DCF" w:rsidRDefault="00E655B9">
          <w:pPr>
            <w:pStyle w:val="21"/>
            <w:tabs>
              <w:tab w:val="left" w:pos="880"/>
              <w:tab w:val="right" w:leader="dot" w:pos="9345"/>
            </w:tabs>
            <w:rPr>
              <w:rFonts w:asciiTheme="minorHAnsi" w:eastAsiaTheme="minorEastAsia" w:hAnsiTheme="minorHAnsi" w:cstheme="minorBidi"/>
              <w:noProof/>
              <w:sz w:val="22"/>
              <w:szCs w:val="22"/>
            </w:rPr>
          </w:pPr>
          <w:hyperlink w:anchor="_Toc366598115" w:history="1">
            <w:r w:rsidR="00260DCF" w:rsidRPr="00450C4A">
              <w:rPr>
                <w:rStyle w:val="af0"/>
                <w:noProof/>
              </w:rPr>
              <w:t>4.1</w:t>
            </w:r>
            <w:r w:rsidR="00260DCF">
              <w:rPr>
                <w:rFonts w:asciiTheme="minorHAnsi" w:eastAsiaTheme="minorEastAsia" w:hAnsiTheme="minorHAnsi" w:cstheme="minorBidi"/>
                <w:noProof/>
                <w:sz w:val="22"/>
                <w:szCs w:val="22"/>
              </w:rPr>
              <w:tab/>
            </w:r>
            <w:r w:rsidR="00260DCF" w:rsidRPr="00450C4A">
              <w:rPr>
                <w:rStyle w:val="af0"/>
                <w:noProof/>
              </w:rPr>
              <w:t>Ввод данных участника ЕГЭ</w:t>
            </w:r>
            <w:r w:rsidR="00260DCF">
              <w:rPr>
                <w:noProof/>
                <w:webHidden/>
              </w:rPr>
              <w:tab/>
            </w:r>
            <w:r>
              <w:rPr>
                <w:noProof/>
                <w:webHidden/>
              </w:rPr>
              <w:fldChar w:fldCharType="begin"/>
            </w:r>
            <w:r w:rsidR="00260DCF">
              <w:rPr>
                <w:noProof/>
                <w:webHidden/>
              </w:rPr>
              <w:instrText xml:space="preserve"> PAGEREF _Toc366598115 \h </w:instrText>
            </w:r>
            <w:r>
              <w:rPr>
                <w:noProof/>
                <w:webHidden/>
              </w:rPr>
            </w:r>
            <w:r>
              <w:rPr>
                <w:noProof/>
                <w:webHidden/>
              </w:rPr>
              <w:fldChar w:fldCharType="separate"/>
            </w:r>
            <w:r w:rsidR="00260DCF">
              <w:rPr>
                <w:noProof/>
                <w:webHidden/>
              </w:rPr>
              <w:t>7</w:t>
            </w:r>
            <w:r>
              <w:rPr>
                <w:noProof/>
                <w:webHidden/>
              </w:rPr>
              <w:fldChar w:fldCharType="end"/>
            </w:r>
          </w:hyperlink>
        </w:p>
        <w:p w:rsidR="00260DCF" w:rsidRDefault="00E655B9">
          <w:pPr>
            <w:pStyle w:val="21"/>
            <w:tabs>
              <w:tab w:val="left" w:pos="880"/>
              <w:tab w:val="right" w:leader="dot" w:pos="9345"/>
            </w:tabs>
            <w:rPr>
              <w:rFonts w:asciiTheme="minorHAnsi" w:eastAsiaTheme="minorEastAsia" w:hAnsiTheme="minorHAnsi" w:cstheme="minorBidi"/>
              <w:noProof/>
              <w:sz w:val="22"/>
              <w:szCs w:val="22"/>
            </w:rPr>
          </w:pPr>
          <w:hyperlink w:anchor="_Toc366598116" w:history="1">
            <w:r w:rsidR="00260DCF" w:rsidRPr="00450C4A">
              <w:rPr>
                <w:rStyle w:val="af0"/>
                <w:noProof/>
              </w:rPr>
              <w:t>4.2</w:t>
            </w:r>
            <w:r w:rsidR="00260DCF">
              <w:rPr>
                <w:rFonts w:asciiTheme="minorHAnsi" w:eastAsiaTheme="minorEastAsia" w:hAnsiTheme="minorHAnsi" w:cstheme="minorBidi"/>
                <w:noProof/>
                <w:sz w:val="22"/>
                <w:szCs w:val="22"/>
              </w:rPr>
              <w:tab/>
            </w:r>
            <w:r w:rsidR="00260DCF" w:rsidRPr="00450C4A">
              <w:rPr>
                <w:rStyle w:val="af0"/>
                <w:noProof/>
              </w:rPr>
              <w:t>Просмотр общей информации о результатах ЕГЭ участника</w:t>
            </w:r>
            <w:r w:rsidR="00260DCF">
              <w:rPr>
                <w:noProof/>
                <w:webHidden/>
              </w:rPr>
              <w:tab/>
            </w:r>
            <w:r>
              <w:rPr>
                <w:noProof/>
                <w:webHidden/>
              </w:rPr>
              <w:fldChar w:fldCharType="begin"/>
            </w:r>
            <w:r w:rsidR="00260DCF">
              <w:rPr>
                <w:noProof/>
                <w:webHidden/>
              </w:rPr>
              <w:instrText xml:space="preserve"> PAGEREF _Toc366598116 \h </w:instrText>
            </w:r>
            <w:r>
              <w:rPr>
                <w:noProof/>
                <w:webHidden/>
              </w:rPr>
            </w:r>
            <w:r>
              <w:rPr>
                <w:noProof/>
                <w:webHidden/>
              </w:rPr>
              <w:fldChar w:fldCharType="separate"/>
            </w:r>
            <w:r w:rsidR="00260DCF">
              <w:rPr>
                <w:noProof/>
                <w:webHidden/>
              </w:rPr>
              <w:t>8</w:t>
            </w:r>
            <w:r>
              <w:rPr>
                <w:noProof/>
                <w:webHidden/>
              </w:rPr>
              <w:fldChar w:fldCharType="end"/>
            </w:r>
          </w:hyperlink>
        </w:p>
        <w:p w:rsidR="00260DCF" w:rsidRDefault="00E655B9">
          <w:pPr>
            <w:pStyle w:val="21"/>
            <w:tabs>
              <w:tab w:val="left" w:pos="880"/>
              <w:tab w:val="right" w:leader="dot" w:pos="9345"/>
            </w:tabs>
            <w:rPr>
              <w:rFonts w:asciiTheme="minorHAnsi" w:eastAsiaTheme="minorEastAsia" w:hAnsiTheme="minorHAnsi" w:cstheme="minorBidi"/>
              <w:noProof/>
              <w:sz w:val="22"/>
              <w:szCs w:val="22"/>
            </w:rPr>
          </w:pPr>
          <w:hyperlink w:anchor="_Toc366598117" w:history="1">
            <w:r w:rsidR="00260DCF" w:rsidRPr="00450C4A">
              <w:rPr>
                <w:rStyle w:val="af0"/>
                <w:noProof/>
              </w:rPr>
              <w:t>4.3</w:t>
            </w:r>
            <w:r w:rsidR="00260DCF">
              <w:rPr>
                <w:rFonts w:asciiTheme="minorHAnsi" w:eastAsiaTheme="minorEastAsia" w:hAnsiTheme="minorHAnsi" w:cstheme="minorBidi"/>
                <w:noProof/>
                <w:sz w:val="22"/>
                <w:szCs w:val="22"/>
              </w:rPr>
              <w:tab/>
            </w:r>
            <w:r w:rsidR="00260DCF" w:rsidRPr="00450C4A">
              <w:rPr>
                <w:rStyle w:val="af0"/>
                <w:noProof/>
              </w:rPr>
              <w:t>Просмотр результатов экзаменов участника</w:t>
            </w:r>
            <w:r w:rsidR="00260DCF">
              <w:rPr>
                <w:noProof/>
                <w:webHidden/>
              </w:rPr>
              <w:tab/>
            </w:r>
            <w:r>
              <w:rPr>
                <w:noProof/>
                <w:webHidden/>
              </w:rPr>
              <w:fldChar w:fldCharType="begin"/>
            </w:r>
            <w:r w:rsidR="00260DCF">
              <w:rPr>
                <w:noProof/>
                <w:webHidden/>
              </w:rPr>
              <w:instrText xml:space="preserve"> PAGEREF _Toc366598117 \h </w:instrText>
            </w:r>
            <w:r>
              <w:rPr>
                <w:noProof/>
                <w:webHidden/>
              </w:rPr>
            </w:r>
            <w:r>
              <w:rPr>
                <w:noProof/>
                <w:webHidden/>
              </w:rPr>
              <w:fldChar w:fldCharType="separate"/>
            </w:r>
            <w:r w:rsidR="00260DCF">
              <w:rPr>
                <w:noProof/>
                <w:webHidden/>
              </w:rPr>
              <w:t>9</w:t>
            </w:r>
            <w:r>
              <w:rPr>
                <w:noProof/>
                <w:webHidden/>
              </w:rPr>
              <w:fldChar w:fldCharType="end"/>
            </w:r>
          </w:hyperlink>
        </w:p>
        <w:p w:rsidR="00260DCF" w:rsidRDefault="00E655B9">
          <w:pPr>
            <w:pStyle w:val="21"/>
            <w:tabs>
              <w:tab w:val="left" w:pos="880"/>
              <w:tab w:val="right" w:leader="dot" w:pos="9345"/>
            </w:tabs>
            <w:rPr>
              <w:rFonts w:asciiTheme="minorHAnsi" w:eastAsiaTheme="minorEastAsia" w:hAnsiTheme="minorHAnsi" w:cstheme="minorBidi"/>
              <w:noProof/>
              <w:sz w:val="22"/>
              <w:szCs w:val="22"/>
            </w:rPr>
          </w:pPr>
          <w:hyperlink w:anchor="_Toc366598118" w:history="1">
            <w:r w:rsidR="00260DCF" w:rsidRPr="00450C4A">
              <w:rPr>
                <w:rStyle w:val="af0"/>
                <w:noProof/>
              </w:rPr>
              <w:t>4.4</w:t>
            </w:r>
            <w:r w:rsidR="00260DCF">
              <w:rPr>
                <w:rFonts w:asciiTheme="minorHAnsi" w:eastAsiaTheme="minorEastAsia" w:hAnsiTheme="minorHAnsi" w:cstheme="minorBidi"/>
                <w:noProof/>
                <w:sz w:val="22"/>
                <w:szCs w:val="22"/>
              </w:rPr>
              <w:tab/>
            </w:r>
            <w:r w:rsidR="00260DCF" w:rsidRPr="00450C4A">
              <w:rPr>
                <w:rStyle w:val="af0"/>
                <w:noProof/>
              </w:rPr>
              <w:t>Подача заявки апелляции на результат</w:t>
            </w:r>
            <w:r w:rsidR="00260DCF">
              <w:rPr>
                <w:noProof/>
                <w:webHidden/>
              </w:rPr>
              <w:tab/>
            </w:r>
            <w:r>
              <w:rPr>
                <w:noProof/>
                <w:webHidden/>
              </w:rPr>
              <w:fldChar w:fldCharType="begin"/>
            </w:r>
            <w:r w:rsidR="00260DCF">
              <w:rPr>
                <w:noProof/>
                <w:webHidden/>
              </w:rPr>
              <w:instrText xml:space="preserve"> PAGEREF _Toc366598118 \h </w:instrText>
            </w:r>
            <w:r>
              <w:rPr>
                <w:noProof/>
                <w:webHidden/>
              </w:rPr>
            </w:r>
            <w:r>
              <w:rPr>
                <w:noProof/>
                <w:webHidden/>
              </w:rPr>
              <w:fldChar w:fldCharType="separate"/>
            </w:r>
            <w:r w:rsidR="00260DCF">
              <w:rPr>
                <w:noProof/>
                <w:webHidden/>
              </w:rPr>
              <w:t>12</w:t>
            </w:r>
            <w:r>
              <w:rPr>
                <w:noProof/>
                <w:webHidden/>
              </w:rPr>
              <w:fldChar w:fldCharType="end"/>
            </w:r>
          </w:hyperlink>
        </w:p>
        <w:p w:rsidR="00260DCF" w:rsidRDefault="00E655B9">
          <w:pPr>
            <w:pStyle w:val="12"/>
            <w:tabs>
              <w:tab w:val="right" w:leader="dot" w:pos="9345"/>
            </w:tabs>
            <w:rPr>
              <w:rFonts w:asciiTheme="minorHAnsi" w:eastAsiaTheme="minorEastAsia" w:hAnsiTheme="minorHAnsi" w:cstheme="minorBidi"/>
              <w:noProof/>
              <w:sz w:val="22"/>
              <w:szCs w:val="22"/>
            </w:rPr>
          </w:pPr>
          <w:hyperlink w:anchor="_Toc366598119" w:history="1">
            <w:r w:rsidR="00260DCF" w:rsidRPr="00450C4A">
              <w:rPr>
                <w:rStyle w:val="af0"/>
                <w:noProof/>
              </w:rPr>
              <w:t>5 Перечень часто задаваемых вопросов, с ответами на них</w:t>
            </w:r>
            <w:r w:rsidR="00260DCF">
              <w:rPr>
                <w:noProof/>
                <w:webHidden/>
              </w:rPr>
              <w:tab/>
            </w:r>
            <w:r>
              <w:rPr>
                <w:noProof/>
                <w:webHidden/>
              </w:rPr>
              <w:fldChar w:fldCharType="begin"/>
            </w:r>
            <w:r w:rsidR="00260DCF">
              <w:rPr>
                <w:noProof/>
                <w:webHidden/>
              </w:rPr>
              <w:instrText xml:space="preserve"> PAGEREF _Toc366598119 \h </w:instrText>
            </w:r>
            <w:r>
              <w:rPr>
                <w:noProof/>
                <w:webHidden/>
              </w:rPr>
            </w:r>
            <w:r>
              <w:rPr>
                <w:noProof/>
                <w:webHidden/>
              </w:rPr>
              <w:fldChar w:fldCharType="separate"/>
            </w:r>
            <w:r w:rsidR="00260DCF">
              <w:rPr>
                <w:noProof/>
                <w:webHidden/>
              </w:rPr>
              <w:t>14</w:t>
            </w:r>
            <w:r>
              <w:rPr>
                <w:noProof/>
                <w:webHidden/>
              </w:rPr>
              <w:fldChar w:fldCharType="end"/>
            </w:r>
          </w:hyperlink>
        </w:p>
        <w:p w:rsidR="00260DCF" w:rsidRDefault="00E655B9">
          <w:pPr>
            <w:pStyle w:val="12"/>
            <w:tabs>
              <w:tab w:val="right" w:leader="dot" w:pos="9345"/>
            </w:tabs>
            <w:rPr>
              <w:rFonts w:asciiTheme="minorHAnsi" w:eastAsiaTheme="minorEastAsia" w:hAnsiTheme="minorHAnsi" w:cstheme="minorBidi"/>
              <w:noProof/>
              <w:sz w:val="22"/>
              <w:szCs w:val="22"/>
            </w:rPr>
          </w:pPr>
          <w:hyperlink w:anchor="_Toc366598120" w:history="1">
            <w:r w:rsidR="00260DCF" w:rsidRPr="00450C4A">
              <w:rPr>
                <w:rStyle w:val="af0"/>
                <w:noProof/>
              </w:rPr>
              <w:t>Приложение 1. Текстовые сообщения на портале «Результаты ЕГЭ»</w:t>
            </w:r>
            <w:r w:rsidR="00260DCF">
              <w:rPr>
                <w:noProof/>
                <w:webHidden/>
              </w:rPr>
              <w:tab/>
            </w:r>
            <w:r>
              <w:rPr>
                <w:noProof/>
                <w:webHidden/>
              </w:rPr>
              <w:fldChar w:fldCharType="begin"/>
            </w:r>
            <w:r w:rsidR="00260DCF">
              <w:rPr>
                <w:noProof/>
                <w:webHidden/>
              </w:rPr>
              <w:instrText xml:space="preserve"> PAGEREF _Toc366598120 \h </w:instrText>
            </w:r>
            <w:r>
              <w:rPr>
                <w:noProof/>
                <w:webHidden/>
              </w:rPr>
            </w:r>
            <w:r>
              <w:rPr>
                <w:noProof/>
                <w:webHidden/>
              </w:rPr>
              <w:fldChar w:fldCharType="separate"/>
            </w:r>
            <w:r w:rsidR="00260DCF">
              <w:rPr>
                <w:noProof/>
                <w:webHidden/>
              </w:rPr>
              <w:t>17</w:t>
            </w:r>
            <w:r>
              <w:rPr>
                <w:noProof/>
                <w:webHidden/>
              </w:rPr>
              <w:fldChar w:fldCharType="end"/>
            </w:r>
          </w:hyperlink>
        </w:p>
        <w:p w:rsidR="00260DCF" w:rsidRPr="008C304A" w:rsidRDefault="00E655B9" w:rsidP="00260DCF">
          <w:pPr>
            <w:spacing w:line="276" w:lineRule="auto"/>
            <w:rPr>
              <w:sz w:val="28"/>
            </w:rPr>
          </w:pPr>
          <w:r w:rsidRPr="008C304A">
            <w:rPr>
              <w:sz w:val="28"/>
            </w:rPr>
            <w:fldChar w:fldCharType="end"/>
          </w:r>
        </w:p>
      </w:sdtContent>
    </w:sdt>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line="276" w:lineRule="auto"/>
        <w:jc w:val="both"/>
        <w:rPr>
          <w:b/>
          <w:sz w:val="28"/>
        </w:rPr>
      </w:pPr>
    </w:p>
    <w:p w:rsidR="00260DCF" w:rsidRPr="008C304A" w:rsidRDefault="00260DCF" w:rsidP="00260DCF">
      <w:pPr>
        <w:spacing w:after="200" w:line="276" w:lineRule="auto"/>
        <w:jc w:val="both"/>
        <w:rPr>
          <w:b/>
          <w:sz w:val="28"/>
        </w:rPr>
      </w:pPr>
      <w:r w:rsidRPr="008C304A">
        <w:rPr>
          <w:b/>
          <w:sz w:val="28"/>
        </w:rPr>
        <w:br w:type="page"/>
      </w:r>
    </w:p>
    <w:p w:rsidR="00260DCF" w:rsidRPr="008C304A" w:rsidRDefault="00260DCF" w:rsidP="00260DCF">
      <w:pPr>
        <w:pStyle w:val="1"/>
        <w:tabs>
          <w:tab w:val="clear" w:pos="1"/>
          <w:tab w:val="clear" w:pos="284"/>
          <w:tab w:val="clear" w:pos="568"/>
          <w:tab w:val="clear" w:pos="851"/>
          <w:tab w:val="clear" w:pos="1418"/>
          <w:tab w:val="clear" w:pos="1701"/>
          <w:tab w:val="clear" w:pos="1985"/>
        </w:tabs>
        <w:suppressAutoHyphens w:val="0"/>
        <w:spacing w:before="0" w:after="240"/>
        <w:ind w:left="340" w:firstLine="511"/>
        <w:jc w:val="both"/>
      </w:pPr>
      <w:bookmarkStart w:id="1" w:name="_Toc366598111"/>
      <w:r w:rsidRPr="008C304A">
        <w:lastRenderedPageBreak/>
        <w:t>Сокращения и термины</w:t>
      </w:r>
      <w:bookmarkEnd w:id="1"/>
    </w:p>
    <w:tbl>
      <w:tblPr>
        <w:tblStyle w:val="af"/>
        <w:tblW w:w="0" w:type="auto"/>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tblPr>
      <w:tblGrid>
        <w:gridCol w:w="3153"/>
        <w:gridCol w:w="6877"/>
      </w:tblGrid>
      <w:tr w:rsidR="00260DCF" w:rsidRPr="008C304A" w:rsidTr="00215A96">
        <w:tc>
          <w:tcPr>
            <w:tcW w:w="3153" w:type="dxa"/>
          </w:tcPr>
          <w:p w:rsidR="00260DCF" w:rsidRPr="008C304A" w:rsidRDefault="00260DCF" w:rsidP="00215A96">
            <w:pPr>
              <w:spacing w:before="120" w:after="80" w:line="276" w:lineRule="auto"/>
              <w:jc w:val="both"/>
              <w:rPr>
                <w:b/>
                <w:sz w:val="28"/>
              </w:rPr>
            </w:pPr>
            <w:r w:rsidRPr="008C304A">
              <w:rPr>
                <w:b/>
                <w:sz w:val="28"/>
              </w:rPr>
              <w:t>Система</w:t>
            </w:r>
          </w:p>
        </w:tc>
        <w:tc>
          <w:tcPr>
            <w:tcW w:w="6877" w:type="dxa"/>
          </w:tcPr>
          <w:p w:rsidR="00260DCF" w:rsidRPr="008C304A" w:rsidRDefault="00260DCF" w:rsidP="00215A96">
            <w:pPr>
              <w:spacing w:before="120" w:after="80" w:line="276" w:lineRule="auto"/>
              <w:jc w:val="both"/>
              <w:rPr>
                <w:sz w:val="28"/>
              </w:rPr>
            </w:pPr>
            <w:r w:rsidRPr="008C304A">
              <w:rPr>
                <w:sz w:val="28"/>
              </w:rPr>
              <w:t>В контексте данного документа, если не указано иное, то система «Результаты ЕГЭ»</w:t>
            </w:r>
          </w:p>
        </w:tc>
      </w:tr>
      <w:tr w:rsidR="00260DCF" w:rsidRPr="008C304A" w:rsidTr="00215A96">
        <w:tc>
          <w:tcPr>
            <w:tcW w:w="3153" w:type="dxa"/>
          </w:tcPr>
          <w:p w:rsidR="00260DCF" w:rsidRPr="008C304A" w:rsidRDefault="00260DCF" w:rsidP="00215A96">
            <w:pPr>
              <w:spacing w:before="120" w:after="80" w:line="276" w:lineRule="auto"/>
              <w:jc w:val="both"/>
              <w:rPr>
                <w:b/>
                <w:sz w:val="28"/>
              </w:rPr>
            </w:pPr>
            <w:r w:rsidRPr="008C304A">
              <w:rPr>
                <w:b/>
                <w:sz w:val="28"/>
              </w:rPr>
              <w:t>Портал ЕГЭ</w:t>
            </w:r>
          </w:p>
        </w:tc>
        <w:tc>
          <w:tcPr>
            <w:tcW w:w="6877" w:type="dxa"/>
          </w:tcPr>
          <w:p w:rsidR="00260DCF" w:rsidRPr="008C304A" w:rsidRDefault="00260DCF" w:rsidP="00215A96">
            <w:pPr>
              <w:spacing w:before="120" w:after="80" w:line="276" w:lineRule="auto"/>
              <w:jc w:val="both"/>
              <w:rPr>
                <w:sz w:val="28"/>
              </w:rPr>
            </w:pPr>
            <w:r w:rsidRPr="008C304A">
              <w:rPr>
                <w:sz w:val="28"/>
              </w:rPr>
              <w:t xml:space="preserve">Единый информационный портал участника ЕГЭ </w:t>
            </w:r>
            <w:hyperlink r:id="rId7" w:history="1">
              <w:r w:rsidRPr="008C304A">
                <w:rPr>
                  <w:rStyle w:val="af0"/>
                  <w:sz w:val="28"/>
                  <w:lang w:val="en-US"/>
                </w:rPr>
                <w:t>www</w:t>
              </w:r>
              <w:r w:rsidRPr="008C304A">
                <w:rPr>
                  <w:rStyle w:val="af0"/>
                  <w:sz w:val="28"/>
                </w:rPr>
                <w:t>.</w:t>
              </w:r>
              <w:r w:rsidRPr="008C304A">
                <w:rPr>
                  <w:rStyle w:val="af0"/>
                  <w:sz w:val="28"/>
                  <w:lang w:val="en-US"/>
                </w:rPr>
                <w:t>ege</w:t>
              </w:r>
              <w:r w:rsidRPr="008C304A">
                <w:rPr>
                  <w:rStyle w:val="af0"/>
                  <w:sz w:val="28"/>
                </w:rPr>
                <w:t>.</w:t>
              </w:r>
              <w:r w:rsidRPr="008C304A">
                <w:rPr>
                  <w:rStyle w:val="af0"/>
                  <w:sz w:val="28"/>
                  <w:lang w:val="en-US"/>
                </w:rPr>
                <w:t>edu</w:t>
              </w:r>
              <w:r w:rsidRPr="008C304A">
                <w:rPr>
                  <w:rStyle w:val="af0"/>
                  <w:sz w:val="28"/>
                </w:rPr>
                <w:t>.</w:t>
              </w:r>
              <w:r w:rsidRPr="008C304A">
                <w:rPr>
                  <w:rStyle w:val="af0"/>
                  <w:sz w:val="28"/>
                  <w:lang w:val="en-US"/>
                </w:rPr>
                <w:t>ru</w:t>
              </w:r>
            </w:hyperlink>
          </w:p>
        </w:tc>
      </w:tr>
      <w:tr w:rsidR="00260DCF" w:rsidRPr="008C304A" w:rsidTr="00215A96">
        <w:tc>
          <w:tcPr>
            <w:tcW w:w="3153" w:type="dxa"/>
          </w:tcPr>
          <w:p w:rsidR="00260DCF" w:rsidRPr="008C304A" w:rsidRDefault="00260DCF" w:rsidP="00215A96">
            <w:pPr>
              <w:spacing w:before="120" w:after="80" w:line="276" w:lineRule="auto"/>
              <w:jc w:val="both"/>
              <w:rPr>
                <w:b/>
                <w:sz w:val="28"/>
              </w:rPr>
            </w:pPr>
            <w:r w:rsidRPr="008C304A">
              <w:rPr>
                <w:b/>
                <w:sz w:val="28"/>
              </w:rPr>
              <w:t>Код регистрации</w:t>
            </w:r>
          </w:p>
        </w:tc>
        <w:tc>
          <w:tcPr>
            <w:tcW w:w="6877" w:type="dxa"/>
          </w:tcPr>
          <w:p w:rsidR="00260DCF" w:rsidRPr="008C304A" w:rsidRDefault="00260DCF" w:rsidP="00215A96">
            <w:pPr>
              <w:spacing w:before="120" w:after="80" w:line="276" w:lineRule="auto"/>
              <w:jc w:val="both"/>
              <w:rPr>
                <w:sz w:val="28"/>
              </w:rPr>
            </w:pPr>
            <w:r w:rsidRPr="008C304A">
              <w:rPr>
                <w:sz w:val="28"/>
              </w:rPr>
              <w:t xml:space="preserve">12-символьная строка, использующаяся для идентификации участника ЕГЭ в Системе </w:t>
            </w:r>
          </w:p>
        </w:tc>
      </w:tr>
      <w:tr w:rsidR="00260DCF" w:rsidRPr="008C304A" w:rsidTr="00215A96">
        <w:tc>
          <w:tcPr>
            <w:tcW w:w="3153" w:type="dxa"/>
          </w:tcPr>
          <w:p w:rsidR="00260DCF" w:rsidRPr="008C304A" w:rsidRDefault="00260DCF" w:rsidP="00215A96">
            <w:pPr>
              <w:spacing w:before="120" w:after="80" w:line="276" w:lineRule="auto"/>
              <w:jc w:val="both"/>
              <w:rPr>
                <w:b/>
                <w:sz w:val="28"/>
              </w:rPr>
            </w:pPr>
            <w:r w:rsidRPr="008C304A">
              <w:rPr>
                <w:b/>
                <w:sz w:val="28"/>
              </w:rPr>
              <w:t>Заявление об апелляции</w:t>
            </w:r>
          </w:p>
        </w:tc>
        <w:tc>
          <w:tcPr>
            <w:tcW w:w="6877" w:type="dxa"/>
          </w:tcPr>
          <w:p w:rsidR="00260DCF" w:rsidRPr="008C304A" w:rsidRDefault="00260DCF" w:rsidP="00215A96">
            <w:pPr>
              <w:spacing w:before="120" w:after="80" w:line="276" w:lineRule="auto"/>
              <w:jc w:val="both"/>
              <w:rPr>
                <w:sz w:val="28"/>
              </w:rPr>
            </w:pPr>
            <w:r w:rsidRPr="008C304A">
              <w:rPr>
                <w:sz w:val="28"/>
              </w:rPr>
              <w:t>Электронная копия апелляции на результат участника ЕГЭ.</w:t>
            </w:r>
          </w:p>
        </w:tc>
      </w:tr>
      <w:tr w:rsidR="00260DCF" w:rsidRPr="008C304A" w:rsidTr="00215A96">
        <w:tc>
          <w:tcPr>
            <w:tcW w:w="3153" w:type="dxa"/>
          </w:tcPr>
          <w:p w:rsidR="00260DCF" w:rsidRPr="008C304A" w:rsidRDefault="00260DCF" w:rsidP="00215A96">
            <w:pPr>
              <w:spacing w:before="120" w:after="80" w:line="276" w:lineRule="auto"/>
              <w:jc w:val="both"/>
              <w:rPr>
                <w:b/>
                <w:sz w:val="28"/>
              </w:rPr>
            </w:pPr>
            <w:r w:rsidRPr="008C304A">
              <w:rPr>
                <w:b/>
                <w:sz w:val="28"/>
              </w:rPr>
              <w:t>ФИС ЕГЭ</w:t>
            </w:r>
          </w:p>
        </w:tc>
        <w:tc>
          <w:tcPr>
            <w:tcW w:w="6877" w:type="dxa"/>
          </w:tcPr>
          <w:p w:rsidR="00260DCF" w:rsidRPr="008C304A" w:rsidRDefault="00260DCF" w:rsidP="00215A96">
            <w:pPr>
              <w:spacing w:before="120" w:after="80" w:line="276" w:lineRule="auto"/>
              <w:jc w:val="both"/>
              <w:rPr>
                <w:sz w:val="28"/>
              </w:rPr>
            </w:pPr>
            <w:r w:rsidRPr="008C304A">
              <w:rPr>
                <w:sz w:val="28"/>
              </w:rPr>
              <w:t>Федеральная информационная система обеспечения проведения единого государственного экзамена и приема граждан в образовательные учреждения среднего профессионального образования и образовательные учреждения высшего профессионального образования</w:t>
            </w:r>
          </w:p>
        </w:tc>
      </w:tr>
    </w:tbl>
    <w:p w:rsidR="00260DCF" w:rsidRPr="008C304A" w:rsidRDefault="00260DCF" w:rsidP="00260DCF">
      <w:pPr>
        <w:spacing w:line="276" w:lineRule="auto"/>
        <w:jc w:val="both"/>
        <w:rPr>
          <w:sz w:val="28"/>
        </w:rPr>
      </w:pPr>
    </w:p>
    <w:p w:rsidR="00260DCF" w:rsidRPr="008C304A" w:rsidRDefault="00260DCF" w:rsidP="00260DCF">
      <w:pPr>
        <w:pStyle w:val="1"/>
        <w:tabs>
          <w:tab w:val="clear" w:pos="1"/>
          <w:tab w:val="clear" w:pos="284"/>
          <w:tab w:val="clear" w:pos="568"/>
          <w:tab w:val="clear" w:pos="851"/>
          <w:tab w:val="clear" w:pos="1418"/>
          <w:tab w:val="clear" w:pos="1701"/>
          <w:tab w:val="clear" w:pos="1985"/>
        </w:tabs>
        <w:suppressAutoHyphens w:val="0"/>
        <w:spacing w:before="0" w:after="240"/>
        <w:ind w:left="340" w:firstLine="511"/>
        <w:jc w:val="both"/>
      </w:pPr>
      <w:bookmarkStart w:id="2" w:name="_Toc366598112"/>
      <w:r w:rsidRPr="008C304A">
        <w:lastRenderedPageBreak/>
        <w:t>Назначение инструктивных материалов</w:t>
      </w:r>
      <w:bookmarkEnd w:id="2"/>
    </w:p>
    <w:p w:rsidR="00260DCF" w:rsidRPr="008C304A" w:rsidRDefault="00260DCF" w:rsidP="00260DCF">
      <w:pPr>
        <w:spacing w:line="276" w:lineRule="auto"/>
        <w:ind w:firstLine="340"/>
        <w:jc w:val="both"/>
        <w:rPr>
          <w:sz w:val="28"/>
        </w:rPr>
      </w:pPr>
    </w:p>
    <w:p w:rsidR="00260DCF" w:rsidRPr="008C304A" w:rsidRDefault="00260DCF" w:rsidP="00C531EC">
      <w:pPr>
        <w:spacing w:after="200" w:line="276" w:lineRule="auto"/>
        <w:ind w:firstLine="709"/>
        <w:jc w:val="both"/>
        <w:rPr>
          <w:sz w:val="28"/>
        </w:rPr>
      </w:pPr>
      <w:r w:rsidRPr="008C304A">
        <w:rPr>
          <w:sz w:val="28"/>
        </w:rPr>
        <w:t xml:space="preserve">Документ содержит инструкции и рекомендации  </w:t>
      </w:r>
      <w:r>
        <w:rPr>
          <w:sz w:val="28"/>
        </w:rPr>
        <w:t xml:space="preserve">участника ЕГЭ </w:t>
      </w:r>
      <w:r w:rsidRPr="008C304A">
        <w:rPr>
          <w:sz w:val="28"/>
        </w:rPr>
        <w:t>по работе с системой «Результаты ЕГЭ» (далее – Система), входящей в комплексную систему ФИС ЕГЭ.</w:t>
      </w:r>
    </w:p>
    <w:p w:rsidR="00260DCF" w:rsidRPr="008C304A" w:rsidRDefault="00260DCF" w:rsidP="00C531EC">
      <w:pPr>
        <w:spacing w:after="200" w:line="276" w:lineRule="auto"/>
        <w:ind w:firstLine="709"/>
        <w:jc w:val="both"/>
        <w:rPr>
          <w:sz w:val="28"/>
        </w:rPr>
      </w:pPr>
      <w:r w:rsidRPr="008C304A">
        <w:rPr>
          <w:sz w:val="28"/>
        </w:rPr>
        <w:t>Система предназначена для информирования участников ЕГЭ о результатах их работ и возможности подачи заявлений на апелляции в электронном виде через сеть Интернет.</w:t>
      </w:r>
    </w:p>
    <w:p w:rsidR="00260DCF" w:rsidRPr="008C304A" w:rsidRDefault="00260DCF" w:rsidP="00C531EC">
      <w:pPr>
        <w:spacing w:after="200" w:line="276" w:lineRule="auto"/>
        <w:ind w:firstLine="709"/>
        <w:jc w:val="both"/>
        <w:rPr>
          <w:sz w:val="28"/>
        </w:rPr>
      </w:pPr>
      <w:r>
        <w:rPr>
          <w:sz w:val="28"/>
        </w:rPr>
        <w:t>В разделах 3, 4, 5</w:t>
      </w:r>
      <w:r w:rsidRPr="008C304A">
        <w:rPr>
          <w:sz w:val="28"/>
        </w:rPr>
        <w:t xml:space="preserve"> содержатся инструкции для участников ЕГЭ.</w:t>
      </w:r>
    </w:p>
    <w:p w:rsidR="00260DCF" w:rsidRPr="008C304A" w:rsidRDefault="00260DCF" w:rsidP="00C531EC">
      <w:pPr>
        <w:spacing w:after="200" w:line="276" w:lineRule="auto"/>
        <w:ind w:firstLine="709"/>
        <w:jc w:val="both"/>
        <w:rPr>
          <w:sz w:val="28"/>
        </w:rPr>
      </w:pPr>
      <w:r w:rsidRPr="008C304A">
        <w:rPr>
          <w:sz w:val="28"/>
        </w:rPr>
        <w:t>Приложение 1 содержит текстовые сообщения, возникающие в процессе эксплуатации системы, и пояснения к ним.</w:t>
      </w:r>
    </w:p>
    <w:p w:rsidR="00260DCF" w:rsidRDefault="00260DCF">
      <w:pPr>
        <w:rPr>
          <w:b/>
          <w:sz w:val="32"/>
          <w:szCs w:val="44"/>
        </w:rPr>
      </w:pPr>
    </w:p>
    <w:p w:rsidR="00260DCF" w:rsidRPr="008C304A" w:rsidRDefault="00260DCF" w:rsidP="00260DCF">
      <w:pPr>
        <w:pStyle w:val="1"/>
        <w:tabs>
          <w:tab w:val="clear" w:pos="1"/>
          <w:tab w:val="clear" w:pos="284"/>
          <w:tab w:val="clear" w:pos="568"/>
          <w:tab w:val="clear" w:pos="851"/>
          <w:tab w:val="clear" w:pos="1418"/>
          <w:tab w:val="clear" w:pos="1701"/>
          <w:tab w:val="clear" w:pos="1985"/>
        </w:tabs>
        <w:suppressAutoHyphens w:val="0"/>
        <w:spacing w:before="0" w:after="240"/>
        <w:ind w:left="340" w:firstLine="511"/>
        <w:jc w:val="both"/>
      </w:pPr>
      <w:bookmarkStart w:id="3" w:name="_Toc366598113"/>
      <w:r>
        <w:t>Информация о системе</w:t>
      </w:r>
      <w:bookmarkEnd w:id="3"/>
      <w:r>
        <w:t xml:space="preserve"> </w:t>
      </w:r>
    </w:p>
    <w:p w:rsidR="00260DCF" w:rsidRPr="008C304A" w:rsidRDefault="00260DCF" w:rsidP="00126E95">
      <w:pPr>
        <w:spacing w:after="200" w:line="276" w:lineRule="auto"/>
        <w:ind w:firstLine="709"/>
        <w:jc w:val="both"/>
        <w:rPr>
          <w:sz w:val="28"/>
        </w:rPr>
      </w:pPr>
      <w:r w:rsidRPr="008C304A">
        <w:rPr>
          <w:sz w:val="28"/>
        </w:rPr>
        <w:t xml:space="preserve">Сервис  предоставления участнику ЕГЭ доступа к его результатам и работам расположен по </w:t>
      </w:r>
      <w:r w:rsidRPr="00126E95">
        <w:rPr>
          <w:sz w:val="28"/>
        </w:rPr>
        <w:t>адресу</w:t>
      </w:r>
      <w:r w:rsidRPr="008C304A">
        <w:rPr>
          <w:color w:val="0000FF"/>
          <w:sz w:val="28"/>
        </w:rPr>
        <w:t xml:space="preserve"> </w:t>
      </w:r>
      <w:hyperlink r:id="rId8" w:history="1">
        <w:r w:rsidRPr="008C304A">
          <w:rPr>
            <w:color w:val="0000FF"/>
            <w:sz w:val="28"/>
          </w:rPr>
          <w:t>http://www.ege.edu.ru/ru/universities-colleges/check_results/</w:t>
        </w:r>
      </w:hyperlink>
      <w:r w:rsidRPr="008C304A">
        <w:rPr>
          <w:sz w:val="28"/>
        </w:rPr>
        <w:t xml:space="preserve"> и предоставляет участнику ЕГЭ возможность ознакомиться через сеть Интернет с его результатами, полученными при сдаче ЕГЭ.</w:t>
      </w:r>
    </w:p>
    <w:p w:rsidR="00260DCF" w:rsidRPr="008C304A" w:rsidRDefault="00260DCF" w:rsidP="00126E95">
      <w:pPr>
        <w:spacing w:after="200" w:line="276" w:lineRule="auto"/>
        <w:ind w:firstLine="709"/>
        <w:jc w:val="both"/>
        <w:rPr>
          <w:sz w:val="28"/>
        </w:rPr>
      </w:pPr>
      <w:r w:rsidRPr="008C304A">
        <w:rPr>
          <w:sz w:val="28"/>
        </w:rPr>
        <w:t xml:space="preserve">Для использования Подсистемы рекомендуется применять браузер Firefox версии 4.0 и выше. </w:t>
      </w:r>
    </w:p>
    <w:p w:rsidR="00260DCF" w:rsidRPr="008C304A" w:rsidRDefault="00260DCF" w:rsidP="00126E95">
      <w:pPr>
        <w:spacing w:after="200" w:line="276" w:lineRule="auto"/>
        <w:ind w:firstLine="709"/>
        <w:jc w:val="both"/>
        <w:rPr>
          <w:sz w:val="28"/>
        </w:rPr>
      </w:pPr>
      <w:r w:rsidRPr="008C304A">
        <w:rPr>
          <w:sz w:val="28"/>
        </w:rPr>
        <w:t>Процесс ознакомления участника ЕГЭ с результатами его экзаменов включает следующие шаги:</w:t>
      </w:r>
    </w:p>
    <w:p w:rsidR="00260DCF" w:rsidRPr="008C304A" w:rsidRDefault="00260DCF" w:rsidP="00126E95">
      <w:pPr>
        <w:pStyle w:val="ab"/>
        <w:numPr>
          <w:ilvl w:val="0"/>
          <w:numId w:val="15"/>
        </w:numPr>
        <w:spacing w:after="200" w:line="276" w:lineRule="auto"/>
        <w:ind w:left="709"/>
        <w:jc w:val="both"/>
        <w:rPr>
          <w:sz w:val="28"/>
        </w:rPr>
      </w:pPr>
      <w:r w:rsidRPr="008C304A">
        <w:rPr>
          <w:sz w:val="28"/>
        </w:rPr>
        <w:t>Ввод данных участника ЕГЭ.</w:t>
      </w:r>
    </w:p>
    <w:p w:rsidR="00260DCF" w:rsidRPr="008C304A" w:rsidRDefault="00260DCF" w:rsidP="00126E95">
      <w:pPr>
        <w:pStyle w:val="ab"/>
        <w:numPr>
          <w:ilvl w:val="0"/>
          <w:numId w:val="15"/>
        </w:numPr>
        <w:spacing w:after="200" w:line="276" w:lineRule="auto"/>
        <w:ind w:left="709"/>
        <w:jc w:val="both"/>
        <w:rPr>
          <w:sz w:val="28"/>
        </w:rPr>
      </w:pPr>
      <w:r w:rsidRPr="008C304A">
        <w:rPr>
          <w:sz w:val="28"/>
        </w:rPr>
        <w:t>Просмотр общей информации о результатах ЕГЭ участника.</w:t>
      </w:r>
    </w:p>
    <w:p w:rsidR="00260DCF" w:rsidRPr="008C304A" w:rsidRDefault="00260DCF" w:rsidP="00126E95">
      <w:pPr>
        <w:pStyle w:val="ab"/>
        <w:numPr>
          <w:ilvl w:val="0"/>
          <w:numId w:val="15"/>
        </w:numPr>
        <w:spacing w:after="200" w:line="276" w:lineRule="auto"/>
        <w:ind w:left="709"/>
        <w:jc w:val="both"/>
        <w:rPr>
          <w:sz w:val="28"/>
        </w:rPr>
      </w:pPr>
      <w:r w:rsidRPr="008C304A">
        <w:rPr>
          <w:sz w:val="28"/>
        </w:rPr>
        <w:t>Просмотр ответов и баллов участника за экзаменационную работу.</w:t>
      </w:r>
    </w:p>
    <w:p w:rsidR="00260DCF" w:rsidRPr="008C304A" w:rsidRDefault="00260DCF" w:rsidP="00126E95">
      <w:pPr>
        <w:pStyle w:val="ab"/>
        <w:numPr>
          <w:ilvl w:val="0"/>
          <w:numId w:val="15"/>
        </w:numPr>
        <w:spacing w:after="200" w:line="276" w:lineRule="auto"/>
        <w:ind w:left="709"/>
        <w:jc w:val="both"/>
        <w:rPr>
          <w:sz w:val="28"/>
        </w:rPr>
      </w:pPr>
      <w:r w:rsidRPr="008C304A">
        <w:rPr>
          <w:sz w:val="28"/>
        </w:rPr>
        <w:t>Подача заявки на апелляцию на результат</w:t>
      </w:r>
    </w:p>
    <w:p w:rsidR="00260DCF" w:rsidRPr="008C304A" w:rsidRDefault="00260DCF" w:rsidP="00126E95">
      <w:pPr>
        <w:spacing w:after="200" w:line="276" w:lineRule="auto"/>
        <w:ind w:firstLine="709"/>
        <w:jc w:val="both"/>
        <w:rPr>
          <w:sz w:val="28"/>
        </w:rPr>
      </w:pPr>
      <w:r w:rsidRPr="008C304A">
        <w:rPr>
          <w:sz w:val="28"/>
        </w:rPr>
        <w:t xml:space="preserve">Обращаем Ваше внимание, что для доступа к результатам и работам участника следует использовать данные, указанные в его пропуске на ЕГЭ (см. </w:t>
      </w:r>
      <w:fldSimple w:instr=" REF _Ref365548637 \h  \* MERGEFORMAT ">
        <w:r w:rsidRPr="00260DCF">
          <w:rPr>
            <w:sz w:val="28"/>
          </w:rPr>
          <w:t>Рисунок 1</w:t>
        </w:r>
      </w:fldSimple>
      <w:r w:rsidRPr="008C304A">
        <w:rPr>
          <w:sz w:val="28"/>
        </w:rPr>
        <w:t xml:space="preserve">). </w:t>
      </w:r>
    </w:p>
    <w:p w:rsidR="00260DCF" w:rsidRPr="008C304A" w:rsidRDefault="00260DCF" w:rsidP="00260DCF">
      <w:pPr>
        <w:pStyle w:val="a0"/>
        <w:keepNext/>
        <w:numPr>
          <w:ilvl w:val="0"/>
          <w:numId w:val="0"/>
        </w:numPr>
        <w:spacing w:line="276" w:lineRule="auto"/>
        <w:jc w:val="center"/>
        <w:rPr>
          <w:sz w:val="28"/>
          <w:szCs w:val="28"/>
        </w:rPr>
      </w:pPr>
      <w:r w:rsidRPr="008C304A">
        <w:rPr>
          <w:noProof/>
          <w:sz w:val="28"/>
          <w:szCs w:val="28"/>
        </w:rPr>
        <w:drawing>
          <wp:inline distT="0" distB="0" distL="0" distR="0">
            <wp:extent cx="5953125" cy="5422801"/>
            <wp:effectExtent l="19050" t="19050" r="9525" b="25499"/>
            <wp:docPr id="28" name="Рисунок 1" descr="Пропуск-20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пуск-2013_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5129" cy="5424627"/>
                    </a:xfrm>
                    <a:prstGeom prst="rect">
                      <a:avLst/>
                    </a:prstGeom>
                    <a:noFill/>
                    <a:ln>
                      <a:solidFill>
                        <a:schemeClr val="tx1"/>
                      </a:solidFill>
                    </a:ln>
                  </pic:spPr>
                </pic:pic>
              </a:graphicData>
            </a:graphic>
          </wp:inline>
        </w:drawing>
      </w:r>
    </w:p>
    <w:p w:rsidR="00260DCF" w:rsidRPr="00887AA2" w:rsidRDefault="00260DCF" w:rsidP="00887AA2">
      <w:pPr>
        <w:pStyle w:val="a5"/>
      </w:pPr>
      <w:bookmarkStart w:id="4" w:name="_Ref365548637"/>
      <w:r w:rsidRPr="00887AA2">
        <w:t xml:space="preserve">Рисунок </w:t>
      </w:r>
      <w:fldSimple w:instr=" SEQ Рисунок \* ARABIC ">
        <w:r w:rsidRPr="00887AA2">
          <w:rPr>
            <w:noProof/>
          </w:rPr>
          <w:t>1</w:t>
        </w:r>
      </w:fldSimple>
      <w:bookmarkEnd w:id="4"/>
      <w:r w:rsidRPr="00887AA2">
        <w:t xml:space="preserve"> Пропуск на ЕГЭ</w:t>
      </w:r>
    </w:p>
    <w:p w:rsidR="00260DCF" w:rsidRPr="008C304A" w:rsidRDefault="00260DCF" w:rsidP="00260DCF">
      <w:pPr>
        <w:pStyle w:val="a0"/>
        <w:numPr>
          <w:ilvl w:val="0"/>
          <w:numId w:val="0"/>
        </w:numPr>
        <w:spacing w:line="276" w:lineRule="auto"/>
        <w:ind w:left="567" w:firstLine="454"/>
        <w:rPr>
          <w:sz w:val="28"/>
          <w:szCs w:val="28"/>
        </w:rPr>
      </w:pPr>
    </w:p>
    <w:p w:rsidR="00260DCF" w:rsidRPr="008C304A" w:rsidRDefault="00260DCF" w:rsidP="00260DCF">
      <w:pPr>
        <w:pStyle w:val="1"/>
      </w:pPr>
      <w:bookmarkStart w:id="5" w:name="_Ref327445446"/>
      <w:bookmarkStart w:id="6" w:name="_Toc353798992"/>
      <w:bookmarkStart w:id="7" w:name="_Toc366598114"/>
      <w:r w:rsidRPr="008C304A">
        <w:t>Описание работы сервиса «Результаты ЕГЭ</w:t>
      </w:r>
      <w:bookmarkEnd w:id="5"/>
      <w:r w:rsidRPr="008C304A">
        <w:t>»</w:t>
      </w:r>
      <w:bookmarkEnd w:id="6"/>
      <w:bookmarkEnd w:id="7"/>
    </w:p>
    <w:p w:rsidR="00260DCF" w:rsidRPr="008C304A" w:rsidRDefault="00260DCF" w:rsidP="00260DCF">
      <w:pPr>
        <w:pStyle w:val="2"/>
      </w:pPr>
      <w:bookmarkStart w:id="8" w:name="_Toc353798993"/>
      <w:bookmarkStart w:id="9" w:name="_Toc366598115"/>
      <w:r w:rsidRPr="008C304A">
        <w:t>Ввод данных участника ЕГЭ</w:t>
      </w:r>
      <w:bookmarkEnd w:id="8"/>
      <w:bookmarkEnd w:id="9"/>
    </w:p>
    <w:p w:rsidR="00260DCF" w:rsidRPr="008C304A" w:rsidRDefault="00260DCF" w:rsidP="00126E95">
      <w:pPr>
        <w:pStyle w:val="ab"/>
        <w:numPr>
          <w:ilvl w:val="0"/>
          <w:numId w:val="16"/>
        </w:numPr>
        <w:spacing w:after="200" w:line="276" w:lineRule="auto"/>
        <w:ind w:left="709"/>
        <w:jc w:val="both"/>
        <w:rPr>
          <w:sz w:val="28"/>
        </w:rPr>
      </w:pPr>
      <w:r w:rsidRPr="008C304A">
        <w:rPr>
          <w:sz w:val="28"/>
        </w:rPr>
        <w:t xml:space="preserve">Зайдите на web-сайт по адресу: </w:t>
      </w:r>
      <w:hyperlink r:id="rId10" w:history="1">
        <w:r w:rsidRPr="008C304A">
          <w:rPr>
            <w:color w:val="0000FF"/>
            <w:sz w:val="28"/>
            <w:u w:val="single"/>
          </w:rPr>
          <w:t>http://www.ege.edu.ru/ru/universities-colleges/check_results/</w:t>
        </w:r>
      </w:hyperlink>
      <w:r w:rsidRPr="008C304A">
        <w:rPr>
          <w:sz w:val="28"/>
        </w:rPr>
        <w:t xml:space="preserve"> . Откроется окно для ввода данных участника ЕГЭ (см.</w:t>
      </w:r>
      <w:r w:rsidRPr="008C304A">
        <w:rPr>
          <w:color w:val="0000FF"/>
          <w:sz w:val="28"/>
          <w:u w:val="single"/>
        </w:rPr>
        <w:t> </w:t>
      </w:r>
      <w:fldSimple w:instr=" REF _Ref365548714 \h  \* MERGEFORMAT ">
        <w:r w:rsidRPr="00260DCF">
          <w:rPr>
            <w:sz w:val="28"/>
          </w:rPr>
          <w:t>Рисунок 2</w:t>
        </w:r>
      </w:fldSimple>
      <w:r w:rsidRPr="008C304A">
        <w:rPr>
          <w:sz w:val="28"/>
        </w:rPr>
        <w:t>).</w:t>
      </w:r>
    </w:p>
    <w:p w:rsidR="00260DCF" w:rsidRPr="008C304A" w:rsidRDefault="00260DCF" w:rsidP="00126E95">
      <w:pPr>
        <w:pStyle w:val="ab"/>
        <w:numPr>
          <w:ilvl w:val="0"/>
          <w:numId w:val="16"/>
        </w:numPr>
        <w:spacing w:after="200" w:line="276" w:lineRule="auto"/>
        <w:ind w:left="709"/>
        <w:jc w:val="both"/>
        <w:rPr>
          <w:sz w:val="28"/>
        </w:rPr>
      </w:pPr>
      <w:r w:rsidRPr="008C304A">
        <w:rPr>
          <w:sz w:val="28"/>
        </w:rPr>
        <w:t>Введите соответствующие реквизиты в следующие поля:</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Фамилия;</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Имя;</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Отчество;</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Код регистрации;</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Регион: выберите из раскрывающегося списка регион сдачи ЕГЭ.</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126E95">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126E95">
            <w:pPr>
              <w:pStyle w:val="a0"/>
              <w:numPr>
                <w:ilvl w:val="0"/>
                <w:numId w:val="0"/>
              </w:numPr>
              <w:tabs>
                <w:tab w:val="clear" w:pos="1418"/>
                <w:tab w:val="left" w:pos="601"/>
              </w:tabs>
              <w:spacing w:line="276" w:lineRule="auto"/>
              <w:rPr>
                <w:sz w:val="28"/>
                <w:szCs w:val="28"/>
              </w:rPr>
            </w:pPr>
            <w:r w:rsidRPr="008C304A">
              <w:rPr>
                <w:sz w:val="28"/>
                <w:szCs w:val="28"/>
              </w:rPr>
              <w:t>Необходимо вводить значения в строгом соответствии со значениями, указанными в пропуске на ЕГЭ. На Рисунке 1 показано расположение «Код регистрации» на пропуске. При воде значения «Код регистрации» нужно вводить только цифры, без черточек.</w:t>
            </w:r>
          </w:p>
        </w:tc>
      </w:tr>
    </w:tbl>
    <w:p w:rsidR="00260DCF" w:rsidRPr="008C304A" w:rsidRDefault="00260DCF" w:rsidP="00126E95">
      <w:pPr>
        <w:pStyle w:val="ab"/>
        <w:numPr>
          <w:ilvl w:val="0"/>
          <w:numId w:val="16"/>
        </w:numPr>
        <w:spacing w:after="200" w:line="276" w:lineRule="auto"/>
        <w:ind w:left="709"/>
        <w:jc w:val="both"/>
        <w:rPr>
          <w:sz w:val="28"/>
        </w:rPr>
      </w:pPr>
      <w:r w:rsidRPr="008C304A">
        <w:rPr>
          <w:sz w:val="28"/>
        </w:rPr>
        <w:t xml:space="preserve">Нажмите кнопку </w:t>
      </w:r>
      <w:r w:rsidRPr="008C304A">
        <w:rPr>
          <w:noProof/>
          <w:sz w:val="28"/>
        </w:rPr>
        <w:drawing>
          <wp:inline distT="0" distB="0" distL="0" distR="0">
            <wp:extent cx="709295" cy="23622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097" t="62663" r="62263" b="32622"/>
                    <a:stretch>
                      <a:fillRect/>
                    </a:stretch>
                  </pic:blipFill>
                  <pic:spPr bwMode="auto">
                    <a:xfrm>
                      <a:off x="0" y="0"/>
                      <a:ext cx="709295" cy="236220"/>
                    </a:xfrm>
                    <a:prstGeom prst="rect">
                      <a:avLst/>
                    </a:prstGeom>
                    <a:noFill/>
                    <a:ln>
                      <a:noFill/>
                    </a:ln>
                  </pic:spPr>
                </pic:pic>
              </a:graphicData>
            </a:graphic>
          </wp:inline>
        </w:drawing>
      </w:r>
      <w:r w:rsidRPr="008C304A">
        <w:rPr>
          <w:sz w:val="28"/>
        </w:rPr>
        <w:t xml:space="preserve"> (см. </w:t>
      </w:r>
      <w:fldSimple w:instr=" REF _Ref365548714 \h  \* MERGEFORMAT ">
        <w:r w:rsidRPr="00260DCF">
          <w:rPr>
            <w:sz w:val="28"/>
          </w:rPr>
          <w:t>Рисунок 2</w:t>
        </w:r>
      </w:fldSimple>
      <w:r w:rsidRPr="008C304A">
        <w:rPr>
          <w:sz w:val="28"/>
        </w:rPr>
        <w:t>). Произойдет переход к странице, содержащей Ваши результаты ЕГЭ (см. </w:t>
      </w:r>
      <w:fldSimple w:instr=" REF _Ref365548778 \h  \* MERGEFORMAT ">
        <w:r w:rsidR="00126E95" w:rsidRPr="00126E95">
          <w:rPr>
            <w:sz w:val="28"/>
          </w:rPr>
          <w:t>Рисунок 3</w:t>
        </w:r>
      </w:fldSimple>
      <w:r w:rsidRPr="008C304A">
        <w:rPr>
          <w:sz w:val="28"/>
        </w:rPr>
        <w:t>).</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126E95">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126E95">
            <w:pPr>
              <w:pStyle w:val="a0"/>
              <w:numPr>
                <w:ilvl w:val="0"/>
                <w:numId w:val="0"/>
              </w:numPr>
              <w:tabs>
                <w:tab w:val="clear" w:pos="1418"/>
                <w:tab w:val="left" w:pos="601"/>
              </w:tabs>
              <w:spacing w:line="276" w:lineRule="auto"/>
              <w:rPr>
                <w:sz w:val="28"/>
                <w:szCs w:val="28"/>
              </w:rPr>
            </w:pPr>
            <w:r w:rsidRPr="008C304A">
              <w:rPr>
                <w:sz w:val="28"/>
                <w:szCs w:val="28"/>
              </w:rPr>
              <w:t>В случае неверно введенных данных участника появится сообщение об их некорректности.</w:t>
            </w:r>
          </w:p>
        </w:tc>
      </w:tr>
    </w:tbl>
    <w:p w:rsidR="00260DCF" w:rsidRPr="008C304A" w:rsidRDefault="00260DCF" w:rsidP="00260DCF">
      <w:pPr>
        <w:spacing w:line="276" w:lineRule="auto"/>
        <w:rPr>
          <w:sz w:val="28"/>
        </w:rPr>
      </w:pPr>
      <w:bookmarkStart w:id="10" w:name="_Ref70554762"/>
      <w:bookmarkStart w:id="11" w:name="_Toc327364975"/>
    </w:p>
    <w:tbl>
      <w:tblPr>
        <w:tblW w:w="0" w:type="auto"/>
        <w:tblLook w:val="04A0"/>
      </w:tblPr>
      <w:tblGrid>
        <w:gridCol w:w="9571"/>
      </w:tblGrid>
      <w:tr w:rsidR="00260DCF" w:rsidRPr="008C304A" w:rsidTr="00215A96">
        <w:tc>
          <w:tcPr>
            <w:tcW w:w="10137" w:type="dxa"/>
          </w:tcPr>
          <w:p w:rsidR="00260DCF" w:rsidRPr="008C304A" w:rsidRDefault="00260DCF" w:rsidP="00215A96">
            <w:pPr>
              <w:pStyle w:val="a0"/>
              <w:keepNext/>
              <w:numPr>
                <w:ilvl w:val="0"/>
                <w:numId w:val="0"/>
              </w:numPr>
              <w:spacing w:line="276" w:lineRule="auto"/>
              <w:ind w:left="567" w:firstLine="454"/>
              <w:jc w:val="center"/>
              <w:rPr>
                <w:sz w:val="28"/>
                <w:szCs w:val="28"/>
              </w:rPr>
            </w:pPr>
            <w:r w:rsidRPr="008C304A">
              <w:rPr>
                <w:noProof/>
                <w:sz w:val="28"/>
                <w:szCs w:val="28"/>
              </w:rPr>
              <w:drawing>
                <wp:inline distT="0" distB="0" distL="0" distR="0">
                  <wp:extent cx="4191000" cy="3205312"/>
                  <wp:effectExtent l="19050" t="0" r="0" b="0"/>
                  <wp:docPr id="34" name="Рисунок 34" descr="C:\Users\akonorev\Documents\screenshots\Снимок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konorev\Documents\screenshots\Снимок232.png"/>
                          <pic:cNvPicPr>
                            <a:picLocks noChangeAspect="1" noChangeArrowheads="1"/>
                          </pic:cNvPicPr>
                        </pic:nvPicPr>
                        <pic:blipFill>
                          <a:blip r:embed="rId12" cstate="print"/>
                          <a:srcRect/>
                          <a:stretch>
                            <a:fillRect/>
                          </a:stretch>
                        </pic:blipFill>
                        <pic:spPr bwMode="auto">
                          <a:xfrm>
                            <a:off x="0" y="0"/>
                            <a:ext cx="4191000" cy="3205312"/>
                          </a:xfrm>
                          <a:prstGeom prst="rect">
                            <a:avLst/>
                          </a:prstGeom>
                          <a:noFill/>
                          <a:ln w="9525">
                            <a:noFill/>
                            <a:miter lim="800000"/>
                            <a:headEnd/>
                            <a:tailEnd/>
                          </a:ln>
                        </pic:spPr>
                      </pic:pic>
                    </a:graphicData>
                  </a:graphic>
                </wp:inline>
              </w:drawing>
            </w:r>
          </w:p>
          <w:p w:rsidR="00260DCF" w:rsidRPr="008C304A" w:rsidRDefault="00260DCF" w:rsidP="00887AA2">
            <w:pPr>
              <w:pStyle w:val="a5"/>
            </w:pPr>
            <w:bookmarkStart w:id="12" w:name="_Ref365548714"/>
            <w:r w:rsidRPr="008C304A">
              <w:t xml:space="preserve">Рисунок </w:t>
            </w:r>
            <w:fldSimple w:instr=" SEQ Рисунок \* ARABIC ">
              <w:r>
                <w:rPr>
                  <w:noProof/>
                </w:rPr>
                <w:t>2</w:t>
              </w:r>
            </w:fldSimple>
            <w:bookmarkEnd w:id="12"/>
            <w:r w:rsidRPr="008C304A">
              <w:t xml:space="preserve"> Окно ввода данных участника ЕГЭ</w:t>
            </w:r>
          </w:p>
        </w:tc>
      </w:tr>
    </w:tbl>
    <w:p w:rsidR="00260DCF" w:rsidRPr="008C304A" w:rsidRDefault="00260DCF" w:rsidP="00260DCF">
      <w:pPr>
        <w:spacing w:line="276" w:lineRule="auto"/>
        <w:rPr>
          <w:sz w:val="28"/>
        </w:rPr>
      </w:pPr>
    </w:p>
    <w:p w:rsidR="00260DCF" w:rsidRPr="008C304A" w:rsidRDefault="00260DCF" w:rsidP="00260DCF">
      <w:pPr>
        <w:pStyle w:val="2"/>
      </w:pPr>
      <w:bookmarkStart w:id="13" w:name="_Toc353798994"/>
      <w:bookmarkStart w:id="14" w:name="_Toc366598116"/>
      <w:r w:rsidRPr="008C304A">
        <w:t>Просмотр общей информации о результатах ЕГЭ участника</w:t>
      </w:r>
      <w:bookmarkEnd w:id="13"/>
      <w:bookmarkEnd w:id="14"/>
    </w:p>
    <w:bookmarkEnd w:id="10"/>
    <w:bookmarkEnd w:id="11"/>
    <w:p w:rsidR="00260DCF" w:rsidRPr="008C304A" w:rsidRDefault="00260DCF" w:rsidP="00260DCF">
      <w:pPr>
        <w:spacing w:after="200" w:line="276" w:lineRule="auto"/>
        <w:ind w:firstLine="709"/>
        <w:rPr>
          <w:sz w:val="28"/>
        </w:rPr>
      </w:pPr>
      <w:r w:rsidRPr="008C304A">
        <w:rPr>
          <w:sz w:val="28"/>
        </w:rPr>
        <w:t>Для просмотра участником результатов ЕГЭ выполните следующее действие:</w:t>
      </w:r>
    </w:p>
    <w:p w:rsidR="00260DCF" w:rsidRPr="008C304A" w:rsidRDefault="00260DCF" w:rsidP="00260DCF">
      <w:pPr>
        <w:pStyle w:val="ab"/>
        <w:numPr>
          <w:ilvl w:val="0"/>
          <w:numId w:val="17"/>
        </w:numPr>
        <w:spacing w:after="200" w:line="276" w:lineRule="auto"/>
        <w:ind w:left="709"/>
        <w:rPr>
          <w:sz w:val="28"/>
        </w:rPr>
      </w:pPr>
      <w:r w:rsidRPr="008C304A">
        <w:rPr>
          <w:sz w:val="28"/>
        </w:rPr>
        <w:t xml:space="preserve">После нажатия на кнопку </w:t>
      </w:r>
      <w:r w:rsidRPr="008C304A">
        <w:rPr>
          <w:noProof/>
          <w:sz w:val="28"/>
        </w:rPr>
        <w:drawing>
          <wp:inline distT="0" distB="0" distL="0" distR="0">
            <wp:extent cx="693420" cy="267970"/>
            <wp:effectExtent l="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14" t="62656" r="62257" b="31775"/>
                    <a:stretch>
                      <a:fillRect/>
                    </a:stretch>
                  </pic:blipFill>
                  <pic:spPr bwMode="auto">
                    <a:xfrm>
                      <a:off x="0" y="0"/>
                      <a:ext cx="693420" cy="267970"/>
                    </a:xfrm>
                    <a:prstGeom prst="rect">
                      <a:avLst/>
                    </a:prstGeom>
                    <a:noFill/>
                    <a:ln>
                      <a:noFill/>
                    </a:ln>
                  </pic:spPr>
                </pic:pic>
              </a:graphicData>
            </a:graphic>
          </wp:inline>
        </w:drawing>
      </w:r>
      <w:r w:rsidRPr="008C304A">
        <w:rPr>
          <w:sz w:val="28"/>
        </w:rPr>
        <w:t>, Подсистема отобразит общую информацию о результатах ЕГЭ участника (см. </w:t>
      </w:r>
      <w:fldSimple w:instr=" REF _Ref365548778 \h  \* MERGEFORMAT ">
        <w:r w:rsidRPr="00260DCF">
          <w:rPr>
            <w:sz w:val="28"/>
          </w:rPr>
          <w:t>Рисунок 3</w:t>
        </w:r>
      </w:fldSimple>
      <w:r w:rsidRPr="008C304A">
        <w:rPr>
          <w:sz w:val="28"/>
        </w:rPr>
        <w:t>), включающую:</w:t>
      </w:r>
    </w:p>
    <w:p w:rsidR="00260DCF" w:rsidRPr="008C304A" w:rsidRDefault="00260DCF" w:rsidP="00260DCF">
      <w:pPr>
        <w:pStyle w:val="ab"/>
        <w:tabs>
          <w:tab w:val="left" w:pos="1418"/>
        </w:tabs>
        <w:spacing w:line="276" w:lineRule="auto"/>
        <w:ind w:left="1276"/>
        <w:rPr>
          <w:i/>
          <w:sz w:val="28"/>
        </w:rPr>
      </w:pPr>
      <w:r w:rsidRPr="008C304A">
        <w:rPr>
          <w:i/>
          <w:sz w:val="28"/>
        </w:rPr>
        <w:t>Справа, над таблицей с результатами ЕГЭ:</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сведения об участнике ЕГЭ (Фамилия, инициалы)</w:t>
      </w:r>
    </w:p>
    <w:p w:rsidR="00260DCF" w:rsidRPr="008C304A" w:rsidRDefault="00260DCF" w:rsidP="00260DCF">
      <w:pPr>
        <w:pStyle w:val="ab"/>
        <w:tabs>
          <w:tab w:val="left" w:pos="1418"/>
        </w:tabs>
        <w:spacing w:line="276" w:lineRule="auto"/>
        <w:ind w:left="1276"/>
        <w:rPr>
          <w:i/>
          <w:sz w:val="28"/>
        </w:rPr>
      </w:pPr>
      <w:r w:rsidRPr="008C304A">
        <w:rPr>
          <w:i/>
          <w:sz w:val="28"/>
        </w:rPr>
        <w:t>Таблица с результатами ЕГЭ:</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Порядковый номер экзамена;</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Предмет;</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Дата экзамена;</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Тестовый балл;</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Первичный балл;</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Статус результата</w:t>
      </w:r>
    </w:p>
    <w:p w:rsidR="00260DCF" w:rsidRPr="008C304A" w:rsidRDefault="00260DCF" w:rsidP="00260DCF">
      <w:pPr>
        <w:pStyle w:val="ab"/>
        <w:numPr>
          <w:ilvl w:val="0"/>
          <w:numId w:val="12"/>
        </w:numPr>
        <w:tabs>
          <w:tab w:val="clear" w:pos="3082"/>
          <w:tab w:val="left" w:pos="1418"/>
        </w:tabs>
        <w:spacing w:after="200" w:line="276" w:lineRule="auto"/>
        <w:ind w:left="1276" w:hanging="360"/>
        <w:rPr>
          <w:sz w:val="28"/>
        </w:rPr>
      </w:pPr>
      <w:r w:rsidRPr="008C304A">
        <w:rPr>
          <w:sz w:val="28"/>
        </w:rPr>
        <w:t>Сведения о наличии/отсутствии поданной апелляции на результат</w:t>
      </w:r>
    </w:p>
    <w:tbl>
      <w:tblPr>
        <w:tblW w:w="8505" w:type="dxa"/>
        <w:tblCellMar>
          <w:left w:w="0" w:type="dxa"/>
          <w:right w:w="0" w:type="dxa"/>
        </w:tblCellMar>
        <w:tblLook w:val="0000"/>
      </w:tblPr>
      <w:tblGrid>
        <w:gridCol w:w="9355"/>
      </w:tblGrid>
      <w:tr w:rsidR="00260DCF" w:rsidRPr="008C304A" w:rsidTr="00126E95">
        <w:tc>
          <w:tcPr>
            <w:tcW w:w="8505" w:type="dxa"/>
            <w:vAlign w:val="bottom"/>
          </w:tcPr>
          <w:p w:rsidR="00260DCF" w:rsidRPr="008C304A" w:rsidRDefault="00260DCF" w:rsidP="00215A96">
            <w:pPr>
              <w:pStyle w:val="af3"/>
              <w:spacing w:line="276" w:lineRule="auto"/>
              <w:rPr>
                <w:sz w:val="28"/>
                <w:szCs w:val="28"/>
              </w:rPr>
            </w:pPr>
            <w:r w:rsidRPr="008C304A">
              <w:rPr>
                <w:noProof/>
                <w:sz w:val="28"/>
                <w:szCs w:val="28"/>
              </w:rPr>
              <w:drawing>
                <wp:inline distT="0" distB="0" distL="0" distR="0">
                  <wp:extent cx="4777105" cy="2412365"/>
                  <wp:effectExtent l="0" t="0" r="4445" b="6985"/>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10" t="6566" r="12498" b="45619"/>
                          <a:stretch>
                            <a:fillRect/>
                          </a:stretch>
                        </pic:blipFill>
                        <pic:spPr bwMode="auto">
                          <a:xfrm>
                            <a:off x="0" y="0"/>
                            <a:ext cx="4777105" cy="2412365"/>
                          </a:xfrm>
                          <a:prstGeom prst="rect">
                            <a:avLst/>
                          </a:prstGeom>
                          <a:noFill/>
                          <a:ln>
                            <a:noFill/>
                          </a:ln>
                        </pic:spPr>
                      </pic:pic>
                    </a:graphicData>
                  </a:graphic>
                </wp:inline>
              </w:drawing>
            </w:r>
          </w:p>
          <w:p w:rsidR="00260DCF" w:rsidRPr="008C304A" w:rsidRDefault="00260DCF" w:rsidP="00887AA2">
            <w:pPr>
              <w:pStyle w:val="a5"/>
            </w:pPr>
            <w:bookmarkStart w:id="15" w:name="_Ref365548778"/>
            <w:r w:rsidRPr="008C304A">
              <w:t xml:space="preserve">Рисунок </w:t>
            </w:r>
            <w:fldSimple w:instr=" SEQ Рисунок \* ARABIC ">
              <w:r>
                <w:rPr>
                  <w:noProof/>
                </w:rPr>
                <w:t>3</w:t>
              </w:r>
            </w:fldSimple>
            <w:bookmarkEnd w:id="15"/>
            <w:r w:rsidRPr="008C304A">
              <w:t xml:space="preserve"> Страница результатов ЕГЭ</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215A96">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215A96">
                  <w:pPr>
                    <w:pStyle w:val="a0"/>
                    <w:numPr>
                      <w:ilvl w:val="0"/>
                      <w:numId w:val="0"/>
                    </w:numPr>
                    <w:tabs>
                      <w:tab w:val="clear" w:pos="1418"/>
                      <w:tab w:val="left" w:pos="601"/>
                    </w:tabs>
                    <w:spacing w:line="276" w:lineRule="auto"/>
                    <w:rPr>
                      <w:sz w:val="28"/>
                      <w:szCs w:val="28"/>
                    </w:rPr>
                  </w:pPr>
                  <w:r w:rsidRPr="008C304A">
                    <w:rPr>
                      <w:sz w:val="28"/>
                      <w:szCs w:val="28"/>
                    </w:rPr>
                    <w:t xml:space="preserve">Для просмотра ответов на часто задаваемые вопросы нажмите на ссылку </w:t>
                  </w:r>
                  <w:r w:rsidRPr="008C304A">
                    <w:rPr>
                      <w:i/>
                      <w:sz w:val="28"/>
                      <w:szCs w:val="28"/>
                    </w:rPr>
                    <w:t xml:space="preserve">Вопросы и ответы по сервису «Результаты ЕГЭ», </w:t>
                  </w:r>
                  <w:r w:rsidRPr="008C304A">
                    <w:rPr>
                      <w:sz w:val="28"/>
                      <w:szCs w:val="28"/>
                    </w:rPr>
                    <w:t xml:space="preserve">расположенную вверху, слева над таблицей </w:t>
                  </w:r>
                  <w:r w:rsidRPr="008C304A">
                    <w:rPr>
                      <w:b/>
                      <w:sz w:val="28"/>
                      <w:szCs w:val="28"/>
                    </w:rPr>
                    <w:t>Ваши результаты ЕГЭ</w:t>
                  </w:r>
                  <w:r w:rsidRPr="008C304A">
                    <w:rPr>
                      <w:sz w:val="28"/>
                      <w:szCs w:val="28"/>
                    </w:rPr>
                    <w:t xml:space="preserve"> (см. </w:t>
                  </w:r>
                  <w:fldSimple w:instr=" REF _Ref365548778 \h  \* MERGEFORMAT ">
                    <w:r w:rsidRPr="00260DCF">
                      <w:rPr>
                        <w:sz w:val="28"/>
                        <w:szCs w:val="28"/>
                      </w:rPr>
                      <w:t>Рисунок 3</w:t>
                    </w:r>
                  </w:fldSimple>
                  <w:r w:rsidRPr="008C304A">
                    <w:rPr>
                      <w:sz w:val="28"/>
                      <w:szCs w:val="28"/>
                    </w:rPr>
                    <w:t xml:space="preserve">) </w:t>
                  </w:r>
                </w:p>
              </w:tc>
            </w:tr>
          </w:tbl>
          <w:p w:rsidR="00260DCF" w:rsidRPr="008C304A" w:rsidRDefault="00260DCF" w:rsidP="00215A96">
            <w:pPr>
              <w:spacing w:line="276" w:lineRule="auto"/>
              <w:rPr>
                <w:sz w:val="28"/>
              </w:rPr>
            </w:pPr>
          </w:p>
        </w:tc>
      </w:tr>
    </w:tbl>
    <w:p w:rsidR="00260DCF" w:rsidRPr="008C304A" w:rsidRDefault="00260DCF" w:rsidP="00260DCF">
      <w:pPr>
        <w:pStyle w:val="ab"/>
        <w:spacing w:line="276" w:lineRule="auto"/>
        <w:ind w:left="709"/>
        <w:rPr>
          <w:sz w:val="28"/>
        </w:rPr>
      </w:pPr>
      <w:bookmarkStart w:id="16" w:name="_Ref70554760"/>
      <w:bookmarkStart w:id="17" w:name="_Toc327364976"/>
    </w:p>
    <w:p w:rsidR="00260DCF" w:rsidRPr="008C304A" w:rsidRDefault="00260DCF" w:rsidP="00260DCF">
      <w:pPr>
        <w:pStyle w:val="2"/>
      </w:pPr>
      <w:bookmarkStart w:id="18" w:name="_Toc366598117"/>
      <w:bookmarkStart w:id="19" w:name="_Toc353798995"/>
      <w:r w:rsidRPr="008C304A">
        <w:t>Просмотр результатов экзаменов участника</w:t>
      </w:r>
      <w:bookmarkEnd w:id="18"/>
      <w:r w:rsidRPr="008C304A">
        <w:t xml:space="preserve"> </w:t>
      </w:r>
      <w:bookmarkEnd w:id="19"/>
    </w:p>
    <w:bookmarkEnd w:id="16"/>
    <w:bookmarkEnd w:id="17"/>
    <w:p w:rsidR="00260DCF" w:rsidRPr="008C304A" w:rsidRDefault="00260DCF" w:rsidP="00126E95">
      <w:pPr>
        <w:pStyle w:val="ab"/>
        <w:numPr>
          <w:ilvl w:val="0"/>
          <w:numId w:val="18"/>
        </w:numPr>
        <w:spacing w:after="200" w:line="276" w:lineRule="auto"/>
        <w:ind w:left="709"/>
        <w:jc w:val="both"/>
        <w:rPr>
          <w:sz w:val="28"/>
        </w:rPr>
      </w:pPr>
      <w:r w:rsidRPr="008C304A">
        <w:rPr>
          <w:sz w:val="28"/>
        </w:rPr>
        <w:t>Для просмотра ответов участника необходимо на странице с результатами ЕГЭ (см. </w:t>
      </w:r>
      <w:fldSimple w:instr=" REF _Ref365548778 \h  \* MERGEFORMAT ">
        <w:r w:rsidRPr="00260DCF">
          <w:rPr>
            <w:sz w:val="28"/>
          </w:rPr>
          <w:t>Рисунок 3</w:t>
        </w:r>
      </w:fldSimple>
      <w:r w:rsidRPr="008C304A">
        <w:rPr>
          <w:sz w:val="28"/>
        </w:rPr>
        <w:t>) нажать на название интересующего предмета.</w:t>
      </w:r>
    </w:p>
    <w:p w:rsidR="00260DCF" w:rsidRPr="008C304A" w:rsidRDefault="00260DCF" w:rsidP="00126E95">
      <w:pPr>
        <w:pStyle w:val="ab"/>
        <w:numPr>
          <w:ilvl w:val="0"/>
          <w:numId w:val="18"/>
        </w:numPr>
        <w:spacing w:after="200" w:line="276" w:lineRule="auto"/>
        <w:ind w:left="709"/>
        <w:jc w:val="both"/>
        <w:rPr>
          <w:sz w:val="28"/>
        </w:rPr>
      </w:pPr>
      <w:r w:rsidRPr="008C304A">
        <w:rPr>
          <w:sz w:val="28"/>
        </w:rPr>
        <w:t xml:space="preserve">В открывшемся окне </w:t>
      </w:r>
      <w:r w:rsidRPr="008C304A">
        <w:rPr>
          <w:b/>
          <w:bCs/>
          <w:sz w:val="28"/>
        </w:rPr>
        <w:t xml:space="preserve">Результаты экзамена </w:t>
      </w:r>
      <w:r w:rsidRPr="008C304A">
        <w:rPr>
          <w:bCs/>
          <w:sz w:val="28"/>
        </w:rPr>
        <w:t>(см.</w:t>
      </w:r>
      <w:fldSimple w:instr=" REF _Ref365548864 \h  \* MERGEFORMAT ">
        <w:r w:rsidRPr="00260DCF">
          <w:rPr>
            <w:sz w:val="28"/>
          </w:rPr>
          <w:t>Рисунок 4</w:t>
        </w:r>
      </w:fldSimple>
      <w:r w:rsidRPr="008C304A">
        <w:rPr>
          <w:bCs/>
          <w:sz w:val="28"/>
        </w:rPr>
        <w:t>)</w:t>
      </w:r>
      <w:r w:rsidRPr="008C304A">
        <w:rPr>
          <w:sz w:val="28"/>
        </w:rPr>
        <w:t xml:space="preserve"> отобразятся данные о проведенном экзамене:</w:t>
      </w:r>
    </w:p>
    <w:p w:rsidR="00260DCF" w:rsidRPr="008C304A" w:rsidRDefault="00260DCF" w:rsidP="00126E95">
      <w:pPr>
        <w:pStyle w:val="ab"/>
        <w:spacing w:line="276" w:lineRule="auto"/>
        <w:ind w:left="709"/>
        <w:jc w:val="both"/>
        <w:rPr>
          <w:sz w:val="28"/>
        </w:rPr>
      </w:pPr>
      <w:r w:rsidRPr="008C304A">
        <w:rPr>
          <w:sz w:val="28"/>
        </w:rPr>
        <w:t xml:space="preserve">а) общие данные о проведенном экзамене </w:t>
      </w:r>
    </w:p>
    <w:p w:rsidR="00260DCF" w:rsidRPr="008C304A" w:rsidRDefault="00260DCF" w:rsidP="00126E95">
      <w:pPr>
        <w:pStyle w:val="ab"/>
        <w:spacing w:line="276" w:lineRule="auto"/>
        <w:ind w:left="709"/>
        <w:jc w:val="both"/>
        <w:rPr>
          <w:i/>
          <w:sz w:val="28"/>
        </w:rPr>
      </w:pPr>
      <w:r w:rsidRPr="008C304A">
        <w:rPr>
          <w:i/>
          <w:sz w:val="28"/>
        </w:rPr>
        <w:t>(наименование предмета, дата проведения ЕГЭ, первичный и тестовый баллы)</w:t>
      </w:r>
    </w:p>
    <w:p w:rsidR="00260DCF" w:rsidRPr="008C304A" w:rsidRDefault="00260DCF" w:rsidP="00126E95">
      <w:pPr>
        <w:pStyle w:val="ab"/>
        <w:spacing w:line="276" w:lineRule="auto"/>
        <w:ind w:left="709"/>
        <w:jc w:val="both"/>
        <w:rPr>
          <w:sz w:val="28"/>
        </w:rPr>
      </w:pPr>
      <w:r w:rsidRPr="008C304A">
        <w:rPr>
          <w:sz w:val="28"/>
          <w:lang w:val="en-US"/>
        </w:rPr>
        <w:t>b</w:t>
      </w:r>
      <w:r w:rsidRPr="008C304A">
        <w:rPr>
          <w:sz w:val="28"/>
        </w:rPr>
        <w:t>) просмотр бланков ответов №1 и №2</w:t>
      </w:r>
    </w:p>
    <w:p w:rsidR="00260DCF" w:rsidRPr="008C304A" w:rsidRDefault="00260DCF" w:rsidP="00126E95">
      <w:pPr>
        <w:pStyle w:val="ab"/>
        <w:spacing w:line="276" w:lineRule="auto"/>
        <w:ind w:left="709"/>
        <w:jc w:val="both"/>
        <w:rPr>
          <w:sz w:val="28"/>
        </w:rPr>
      </w:pPr>
      <w:r w:rsidRPr="008C304A">
        <w:rPr>
          <w:sz w:val="28"/>
        </w:rPr>
        <w:t>(ссылки на бланки ответов №1 и №2; если бланк №2 – многостраничный, то для данного бланка отображается несколько ссылок)</w:t>
      </w:r>
    </w:p>
    <w:p w:rsidR="00260DCF" w:rsidRPr="008C304A" w:rsidRDefault="00260DCF" w:rsidP="00126E95">
      <w:pPr>
        <w:pStyle w:val="ab"/>
        <w:spacing w:line="276" w:lineRule="auto"/>
        <w:ind w:left="709"/>
        <w:jc w:val="both"/>
        <w:rPr>
          <w:sz w:val="28"/>
        </w:rPr>
      </w:pPr>
      <w:r w:rsidRPr="008C304A">
        <w:rPr>
          <w:sz w:val="28"/>
          <w:lang w:val="en-US"/>
        </w:rPr>
        <w:t>c</w:t>
      </w:r>
      <w:r w:rsidRPr="008C304A">
        <w:rPr>
          <w:sz w:val="28"/>
        </w:rPr>
        <w:t xml:space="preserve">) информация по заданиям части А </w:t>
      </w:r>
    </w:p>
    <w:p w:rsidR="00260DCF" w:rsidRPr="008C304A" w:rsidRDefault="00260DCF" w:rsidP="00126E95">
      <w:pPr>
        <w:pStyle w:val="ab"/>
        <w:spacing w:line="276" w:lineRule="auto"/>
        <w:ind w:left="709"/>
        <w:jc w:val="both"/>
        <w:rPr>
          <w:i/>
          <w:sz w:val="28"/>
        </w:rPr>
      </w:pPr>
      <w:r w:rsidRPr="008C304A">
        <w:rPr>
          <w:i/>
          <w:sz w:val="28"/>
        </w:rPr>
        <w:t>(ответы, первичный балл за часть А, максимальный первичный балл за часть А)</w:t>
      </w:r>
    </w:p>
    <w:p w:rsidR="00260DCF" w:rsidRPr="008C304A" w:rsidRDefault="00260DCF" w:rsidP="00126E95">
      <w:pPr>
        <w:pStyle w:val="ab"/>
        <w:spacing w:line="276" w:lineRule="auto"/>
        <w:ind w:left="709"/>
        <w:jc w:val="both"/>
        <w:rPr>
          <w:sz w:val="28"/>
        </w:rPr>
      </w:pPr>
      <w:r w:rsidRPr="008C304A">
        <w:rPr>
          <w:sz w:val="28"/>
          <w:lang w:val="en-US"/>
        </w:rPr>
        <w:t>d</w:t>
      </w:r>
      <w:r w:rsidRPr="008C304A">
        <w:rPr>
          <w:sz w:val="28"/>
        </w:rPr>
        <w:t>) информация по заданиям части В</w:t>
      </w:r>
    </w:p>
    <w:p w:rsidR="00260DCF" w:rsidRPr="008C304A" w:rsidRDefault="00260DCF" w:rsidP="00126E95">
      <w:pPr>
        <w:pStyle w:val="ab"/>
        <w:spacing w:line="276" w:lineRule="auto"/>
        <w:ind w:left="709"/>
        <w:jc w:val="both"/>
        <w:rPr>
          <w:i/>
          <w:sz w:val="28"/>
        </w:rPr>
      </w:pPr>
      <w:r w:rsidRPr="008C304A">
        <w:rPr>
          <w:i/>
          <w:sz w:val="28"/>
        </w:rPr>
        <w:t>(ответы, первичный и максимальный первичный балл за каждое задание части В, суммарный первичный балл и максимальный первичный балл за часть B)</w:t>
      </w:r>
    </w:p>
    <w:p w:rsidR="00260DCF" w:rsidRPr="008C304A" w:rsidRDefault="00260DCF" w:rsidP="00126E95">
      <w:pPr>
        <w:pStyle w:val="ab"/>
        <w:spacing w:line="276" w:lineRule="auto"/>
        <w:ind w:left="709"/>
        <w:jc w:val="both"/>
        <w:rPr>
          <w:sz w:val="28"/>
        </w:rPr>
      </w:pPr>
      <w:r w:rsidRPr="008C304A">
        <w:rPr>
          <w:sz w:val="28"/>
          <w:lang w:val="en-US"/>
        </w:rPr>
        <w:t>e</w:t>
      </w:r>
      <w:r w:rsidRPr="008C304A">
        <w:rPr>
          <w:sz w:val="28"/>
        </w:rPr>
        <w:t>) информация по заданиям части C</w:t>
      </w:r>
    </w:p>
    <w:p w:rsidR="00260DCF" w:rsidRPr="008C304A" w:rsidRDefault="00260DCF" w:rsidP="00126E95">
      <w:pPr>
        <w:pStyle w:val="ab"/>
        <w:spacing w:line="276" w:lineRule="auto"/>
        <w:ind w:left="709"/>
        <w:jc w:val="both"/>
        <w:rPr>
          <w:i/>
          <w:sz w:val="28"/>
        </w:rPr>
      </w:pPr>
      <w:r w:rsidRPr="008C304A">
        <w:rPr>
          <w:i/>
          <w:sz w:val="28"/>
        </w:rPr>
        <w:t>(критерии оценки, первичный и максимальный первичный балл за каждое задание части С, суммарный первичный балл и максимальный первичный балл за часть С)</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126E95">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126E95">
            <w:pPr>
              <w:pStyle w:val="a0"/>
              <w:numPr>
                <w:ilvl w:val="3"/>
                <w:numId w:val="14"/>
              </w:numPr>
              <w:tabs>
                <w:tab w:val="clear" w:pos="1418"/>
                <w:tab w:val="clear" w:pos="2030"/>
                <w:tab w:val="left" w:pos="601"/>
                <w:tab w:val="num" w:pos="885"/>
              </w:tabs>
              <w:spacing w:line="276" w:lineRule="auto"/>
              <w:ind w:left="885"/>
              <w:rPr>
                <w:sz w:val="28"/>
                <w:szCs w:val="28"/>
              </w:rPr>
            </w:pPr>
            <w:r w:rsidRPr="008C304A">
              <w:rPr>
                <w:sz w:val="28"/>
                <w:szCs w:val="28"/>
              </w:rPr>
              <w:t xml:space="preserve">Для возврата на страницу </w:t>
            </w:r>
            <w:r w:rsidRPr="008C304A">
              <w:rPr>
                <w:b/>
                <w:i/>
                <w:sz w:val="28"/>
                <w:szCs w:val="28"/>
              </w:rPr>
              <w:t>Ваши результаты ЕГЭ</w:t>
            </w:r>
            <w:r w:rsidRPr="008C304A">
              <w:rPr>
                <w:sz w:val="28"/>
                <w:szCs w:val="28"/>
              </w:rPr>
              <w:t xml:space="preserve"> (см. </w:t>
            </w:r>
            <w:fldSimple w:instr=" REF _Ref365548864 \h  \* MERGEFORMAT ">
              <w:r w:rsidRPr="00260DCF">
                <w:rPr>
                  <w:sz w:val="28"/>
                  <w:szCs w:val="28"/>
                </w:rPr>
                <w:t>Рисунок 4</w:t>
              </w:r>
            </w:fldSimple>
            <w:r w:rsidRPr="008C304A">
              <w:rPr>
                <w:sz w:val="28"/>
                <w:szCs w:val="28"/>
              </w:rPr>
              <w:t xml:space="preserve">) нажмите на ссылку </w:t>
            </w:r>
            <w:r w:rsidRPr="008C304A">
              <w:rPr>
                <w:i/>
                <w:sz w:val="28"/>
                <w:szCs w:val="28"/>
              </w:rPr>
              <w:t>Все</w:t>
            </w:r>
            <w:r w:rsidRPr="008C304A">
              <w:rPr>
                <w:sz w:val="28"/>
                <w:szCs w:val="28"/>
              </w:rPr>
              <w:t xml:space="preserve"> </w:t>
            </w:r>
            <w:r w:rsidRPr="008C304A">
              <w:rPr>
                <w:rStyle w:val="aa"/>
                <w:sz w:val="28"/>
                <w:szCs w:val="28"/>
              </w:rPr>
              <w:t>экзамены</w:t>
            </w:r>
            <w:r w:rsidRPr="008C304A">
              <w:rPr>
                <w:sz w:val="28"/>
                <w:szCs w:val="28"/>
              </w:rPr>
              <w:t>.</w:t>
            </w:r>
          </w:p>
          <w:p w:rsidR="00260DCF" w:rsidRPr="008C304A" w:rsidRDefault="00260DCF" w:rsidP="00126E95">
            <w:pPr>
              <w:pStyle w:val="a0"/>
              <w:numPr>
                <w:ilvl w:val="3"/>
                <w:numId w:val="14"/>
              </w:numPr>
              <w:tabs>
                <w:tab w:val="clear" w:pos="1418"/>
                <w:tab w:val="clear" w:pos="2030"/>
                <w:tab w:val="left" w:pos="601"/>
                <w:tab w:val="num" w:pos="885"/>
              </w:tabs>
              <w:spacing w:line="276" w:lineRule="auto"/>
              <w:ind w:left="885"/>
              <w:rPr>
                <w:sz w:val="28"/>
                <w:szCs w:val="28"/>
              </w:rPr>
            </w:pPr>
            <w:r w:rsidRPr="008C304A">
              <w:rPr>
                <w:sz w:val="28"/>
                <w:szCs w:val="28"/>
              </w:rPr>
              <w:t xml:space="preserve">Реквизиты акта ГЭК об утверждении результата экзамена указаны справа, вверху над таблицами с данными частей А, В и С, под ссылкой </w:t>
            </w:r>
            <w:r w:rsidRPr="008C304A">
              <w:rPr>
                <w:i/>
                <w:sz w:val="28"/>
                <w:szCs w:val="28"/>
              </w:rPr>
              <w:t>Выход</w:t>
            </w:r>
            <w:r w:rsidRPr="008C304A">
              <w:rPr>
                <w:sz w:val="28"/>
                <w:szCs w:val="28"/>
              </w:rPr>
              <w:t>.</w:t>
            </w:r>
          </w:p>
          <w:p w:rsidR="00260DCF" w:rsidRPr="008C304A" w:rsidRDefault="00260DCF" w:rsidP="00126E95">
            <w:pPr>
              <w:pStyle w:val="a0"/>
              <w:numPr>
                <w:ilvl w:val="3"/>
                <w:numId w:val="14"/>
              </w:numPr>
              <w:tabs>
                <w:tab w:val="clear" w:pos="1418"/>
                <w:tab w:val="clear" w:pos="2030"/>
                <w:tab w:val="left" w:pos="601"/>
                <w:tab w:val="num" w:pos="885"/>
              </w:tabs>
              <w:spacing w:line="276" w:lineRule="auto"/>
              <w:ind w:left="885"/>
              <w:rPr>
                <w:sz w:val="28"/>
                <w:szCs w:val="28"/>
              </w:rPr>
            </w:pPr>
            <w:r w:rsidRPr="008C304A">
              <w:rPr>
                <w:sz w:val="28"/>
                <w:szCs w:val="28"/>
              </w:rPr>
              <w:t xml:space="preserve">Для просмотра подробной информации по критериям оценивания нажмите на ссылку </w:t>
            </w:r>
            <w:r w:rsidRPr="008C304A">
              <w:rPr>
                <w:i/>
                <w:sz w:val="28"/>
                <w:szCs w:val="28"/>
              </w:rPr>
              <w:t>сайт ФИПИ</w:t>
            </w:r>
            <w:r w:rsidRPr="008C304A">
              <w:rPr>
                <w:sz w:val="28"/>
                <w:szCs w:val="28"/>
              </w:rPr>
              <w:t xml:space="preserve">, расположенную вверху, слева над таблицей с данными части А, в визуально-выделенном блоке. </w:t>
            </w:r>
          </w:p>
          <w:p w:rsidR="00260DCF" w:rsidRPr="008C304A" w:rsidRDefault="00260DCF" w:rsidP="00126E95">
            <w:pPr>
              <w:pStyle w:val="a0"/>
              <w:numPr>
                <w:ilvl w:val="3"/>
                <w:numId w:val="14"/>
              </w:numPr>
              <w:tabs>
                <w:tab w:val="clear" w:pos="1418"/>
                <w:tab w:val="clear" w:pos="2030"/>
                <w:tab w:val="left" w:pos="601"/>
                <w:tab w:val="num" w:pos="885"/>
              </w:tabs>
              <w:spacing w:line="276" w:lineRule="auto"/>
              <w:ind w:left="885"/>
              <w:rPr>
                <w:sz w:val="28"/>
                <w:szCs w:val="28"/>
              </w:rPr>
            </w:pPr>
            <w:r w:rsidRPr="008C304A">
              <w:rPr>
                <w:sz w:val="28"/>
                <w:szCs w:val="28"/>
              </w:rPr>
              <w:t>Опция «Бланки ответов» может быть недоступна для некоторых (или всех) экзаменов. Возможность показа бланков регулирует РЦОИ вашего региона.</w:t>
            </w:r>
          </w:p>
        </w:tc>
      </w:tr>
    </w:tbl>
    <w:p w:rsidR="00260DCF" w:rsidRPr="008C304A" w:rsidRDefault="00260DCF" w:rsidP="00260DCF">
      <w:pPr>
        <w:spacing w:line="276" w:lineRule="auto"/>
        <w:rPr>
          <w:sz w:val="28"/>
        </w:rPr>
      </w:pPr>
      <w:bookmarkStart w:id="20" w:name="_Ref327446739"/>
      <w:r w:rsidRPr="008C304A">
        <w:rPr>
          <w:sz w:val="28"/>
        </w:rPr>
        <w:br w:type="page"/>
      </w:r>
    </w:p>
    <w:tbl>
      <w:tblPr>
        <w:tblW w:w="9639" w:type="dxa"/>
        <w:tblInd w:w="25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9639"/>
      </w:tblGrid>
      <w:tr w:rsidR="00260DCF" w:rsidRPr="008C304A" w:rsidTr="00215A96">
        <w:tc>
          <w:tcPr>
            <w:tcW w:w="9639" w:type="dxa"/>
          </w:tcPr>
          <w:p w:rsidR="00260DCF" w:rsidRPr="008C304A" w:rsidRDefault="00260DCF" w:rsidP="00215A96">
            <w:pPr>
              <w:pStyle w:val="a"/>
              <w:numPr>
                <w:ilvl w:val="0"/>
                <w:numId w:val="0"/>
              </w:numPr>
              <w:spacing w:line="276" w:lineRule="auto"/>
              <w:jc w:val="center"/>
              <w:rPr>
                <w:sz w:val="28"/>
                <w:szCs w:val="28"/>
              </w:rPr>
            </w:pPr>
            <w:r w:rsidRPr="008C304A">
              <w:rPr>
                <w:noProof/>
                <w:sz w:val="28"/>
                <w:szCs w:val="28"/>
              </w:rPr>
              <w:drawing>
                <wp:inline distT="0" distB="0" distL="0" distR="0">
                  <wp:extent cx="5512132" cy="4136184"/>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5515138" cy="4138439"/>
                          </a:xfrm>
                          <a:prstGeom prst="rect">
                            <a:avLst/>
                          </a:prstGeom>
                          <a:noFill/>
                          <a:ln w="9525">
                            <a:noFill/>
                            <a:miter lim="800000"/>
                            <a:headEnd/>
                            <a:tailEnd/>
                          </a:ln>
                        </pic:spPr>
                      </pic:pic>
                    </a:graphicData>
                  </a:graphic>
                </wp:inline>
              </w:drawing>
            </w:r>
          </w:p>
        </w:tc>
      </w:tr>
      <w:tr w:rsidR="00260DCF" w:rsidRPr="008C304A" w:rsidTr="00215A96">
        <w:tc>
          <w:tcPr>
            <w:tcW w:w="9639" w:type="dxa"/>
          </w:tcPr>
          <w:p w:rsidR="00260DCF" w:rsidRPr="008C304A" w:rsidRDefault="00260DCF" w:rsidP="00215A96">
            <w:pPr>
              <w:pStyle w:val="a"/>
              <w:numPr>
                <w:ilvl w:val="0"/>
                <w:numId w:val="0"/>
              </w:numPr>
              <w:spacing w:line="276" w:lineRule="auto"/>
              <w:jc w:val="center"/>
              <w:rPr>
                <w:sz w:val="28"/>
                <w:szCs w:val="28"/>
                <w:lang w:val="en-US"/>
              </w:rPr>
            </w:pPr>
            <w:r w:rsidRPr="008C304A">
              <w:rPr>
                <w:noProof/>
                <w:sz w:val="28"/>
                <w:szCs w:val="28"/>
              </w:rPr>
              <w:drawing>
                <wp:inline distT="0" distB="0" distL="0" distR="0">
                  <wp:extent cx="5600700" cy="2371725"/>
                  <wp:effectExtent l="19050" t="0" r="0" b="0"/>
                  <wp:docPr id="39" name="Рисунок 1" descr="ответы на задания + бл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веты на задания + бланки"/>
                          <pic:cNvPicPr>
                            <a:picLocks noChangeAspect="1" noChangeArrowheads="1"/>
                          </pic:cNvPicPr>
                        </pic:nvPicPr>
                        <pic:blipFill>
                          <a:blip r:embed="rId15" cstate="print"/>
                          <a:srcRect/>
                          <a:stretch>
                            <a:fillRect/>
                          </a:stretch>
                        </pic:blipFill>
                        <pic:spPr bwMode="auto">
                          <a:xfrm>
                            <a:off x="0" y="0"/>
                            <a:ext cx="5600700" cy="2371725"/>
                          </a:xfrm>
                          <a:prstGeom prst="rect">
                            <a:avLst/>
                          </a:prstGeom>
                          <a:noFill/>
                          <a:ln w="9525">
                            <a:noFill/>
                            <a:miter lim="800000"/>
                            <a:headEnd/>
                            <a:tailEnd/>
                          </a:ln>
                        </pic:spPr>
                      </pic:pic>
                    </a:graphicData>
                  </a:graphic>
                </wp:inline>
              </w:drawing>
            </w:r>
          </w:p>
        </w:tc>
      </w:tr>
      <w:tr w:rsidR="00260DCF" w:rsidRPr="008C304A" w:rsidTr="00215A96">
        <w:tc>
          <w:tcPr>
            <w:tcW w:w="9639" w:type="dxa"/>
          </w:tcPr>
          <w:p w:rsidR="00260DCF" w:rsidRPr="008C304A" w:rsidRDefault="00260DCF" w:rsidP="00215A96">
            <w:pPr>
              <w:pStyle w:val="a"/>
              <w:keepNext/>
              <w:numPr>
                <w:ilvl w:val="0"/>
                <w:numId w:val="0"/>
              </w:numPr>
              <w:spacing w:line="276" w:lineRule="auto"/>
              <w:jc w:val="center"/>
              <w:rPr>
                <w:sz w:val="28"/>
                <w:szCs w:val="28"/>
              </w:rPr>
            </w:pPr>
            <w:r w:rsidRPr="008C304A">
              <w:rPr>
                <w:noProof/>
                <w:sz w:val="28"/>
                <w:szCs w:val="28"/>
              </w:rPr>
              <w:drawing>
                <wp:inline distT="0" distB="0" distL="0" distR="0">
                  <wp:extent cx="5796674" cy="2790825"/>
                  <wp:effectExtent l="19050" t="0" r="0" b="0"/>
                  <wp:docPr id="32" name="Рисунок 16" descr="C:\Users\akonorev\Documents\Ответы участника v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onorev\Documents\Ответы участника v2 2.png"/>
                          <pic:cNvPicPr>
                            <a:picLocks noChangeAspect="1" noChangeArrowheads="1"/>
                          </pic:cNvPicPr>
                        </pic:nvPicPr>
                        <pic:blipFill>
                          <a:blip r:embed="rId16" cstate="print"/>
                          <a:srcRect/>
                          <a:stretch>
                            <a:fillRect/>
                          </a:stretch>
                        </pic:blipFill>
                        <pic:spPr bwMode="auto">
                          <a:xfrm>
                            <a:off x="0" y="0"/>
                            <a:ext cx="5804528" cy="2794607"/>
                          </a:xfrm>
                          <a:prstGeom prst="rect">
                            <a:avLst/>
                          </a:prstGeom>
                          <a:noFill/>
                          <a:ln w="9525">
                            <a:noFill/>
                            <a:miter lim="800000"/>
                            <a:headEnd/>
                            <a:tailEnd/>
                          </a:ln>
                        </pic:spPr>
                      </pic:pic>
                    </a:graphicData>
                  </a:graphic>
                </wp:inline>
              </w:drawing>
            </w:r>
          </w:p>
          <w:p w:rsidR="00260DCF" w:rsidRPr="008C304A" w:rsidRDefault="00260DCF" w:rsidP="00887AA2">
            <w:pPr>
              <w:pStyle w:val="a5"/>
            </w:pPr>
            <w:bookmarkStart w:id="21" w:name="_Ref365548864"/>
            <w:r w:rsidRPr="008C304A">
              <w:t xml:space="preserve">Рисунок </w:t>
            </w:r>
            <w:fldSimple w:instr=" SEQ Рисунок \* ARABIC ">
              <w:r>
                <w:rPr>
                  <w:noProof/>
                </w:rPr>
                <w:t>4</w:t>
              </w:r>
            </w:fldSimple>
            <w:bookmarkEnd w:id="21"/>
            <w:r w:rsidRPr="008C304A">
              <w:t xml:space="preserve"> Результаты экзамена: ответы и баллы участника за экзамен</w:t>
            </w:r>
          </w:p>
          <w:p w:rsidR="00260DCF" w:rsidRPr="008C304A" w:rsidRDefault="00260DCF" w:rsidP="00887AA2">
            <w:pPr>
              <w:pStyle w:val="a5"/>
            </w:pPr>
          </w:p>
        </w:tc>
      </w:tr>
    </w:tbl>
    <w:p w:rsidR="00260DCF" w:rsidRPr="008C304A" w:rsidRDefault="00260DCF" w:rsidP="00260DCF">
      <w:pPr>
        <w:pStyle w:val="2"/>
      </w:pPr>
      <w:bookmarkStart w:id="22" w:name="_Toc353798996"/>
      <w:bookmarkStart w:id="23" w:name="_Toc366598118"/>
      <w:bookmarkEnd w:id="20"/>
      <w:r w:rsidRPr="008C304A">
        <w:t>Подача заявки апелляции на результат</w:t>
      </w:r>
      <w:bookmarkEnd w:id="22"/>
      <w:bookmarkEnd w:id="23"/>
    </w:p>
    <w:p w:rsidR="00260DCF" w:rsidRPr="008C304A" w:rsidRDefault="00260DCF" w:rsidP="00126E95">
      <w:pPr>
        <w:pStyle w:val="ab"/>
        <w:numPr>
          <w:ilvl w:val="0"/>
          <w:numId w:val="19"/>
        </w:numPr>
        <w:spacing w:after="200" w:line="276" w:lineRule="auto"/>
        <w:ind w:left="709"/>
        <w:jc w:val="both"/>
        <w:rPr>
          <w:sz w:val="28"/>
        </w:rPr>
      </w:pPr>
      <w:r w:rsidRPr="008C304A">
        <w:rPr>
          <w:sz w:val="28"/>
        </w:rPr>
        <w:t xml:space="preserve">Для просмотра ответов участника необходимо на странице </w:t>
      </w:r>
      <w:r w:rsidRPr="008C304A">
        <w:rPr>
          <w:b/>
          <w:bCs/>
          <w:sz w:val="28"/>
        </w:rPr>
        <w:t xml:space="preserve">Результаты экзамена </w:t>
      </w:r>
      <w:r w:rsidRPr="008C304A">
        <w:rPr>
          <w:bCs/>
          <w:sz w:val="28"/>
        </w:rPr>
        <w:t>(см.</w:t>
      </w:r>
      <w:r w:rsidRPr="008C304A">
        <w:rPr>
          <w:sz w:val="28"/>
        </w:rPr>
        <w:t xml:space="preserve"> </w:t>
      </w:r>
      <w:fldSimple w:instr=" REF _Ref365548864 \h  \* MERGEFORMAT ">
        <w:r w:rsidRPr="00260DCF">
          <w:rPr>
            <w:sz w:val="28"/>
          </w:rPr>
          <w:t>Рисунок 4</w:t>
        </w:r>
      </w:fldSimple>
      <w:r w:rsidRPr="008C304A">
        <w:rPr>
          <w:bCs/>
          <w:sz w:val="28"/>
        </w:rPr>
        <w:t>)</w:t>
      </w:r>
      <w:r w:rsidRPr="008C304A">
        <w:rPr>
          <w:sz w:val="28"/>
        </w:rPr>
        <w:t xml:space="preserve"> нажать на кнопку</w:t>
      </w:r>
      <w:r w:rsidRPr="008C304A">
        <w:rPr>
          <w:noProof/>
          <w:sz w:val="28"/>
        </w:rPr>
        <w:drawing>
          <wp:inline distT="0" distB="0" distL="0" distR="0">
            <wp:extent cx="867410" cy="173355"/>
            <wp:effectExtent l="0" t="0" r="889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63" t="78934" r="65408" b="17691"/>
                    <a:stretch>
                      <a:fillRect/>
                    </a:stretch>
                  </pic:blipFill>
                  <pic:spPr bwMode="auto">
                    <a:xfrm>
                      <a:off x="0" y="0"/>
                      <a:ext cx="867410" cy="173355"/>
                    </a:xfrm>
                    <a:prstGeom prst="rect">
                      <a:avLst/>
                    </a:prstGeom>
                    <a:noFill/>
                    <a:ln>
                      <a:noFill/>
                    </a:ln>
                  </pic:spPr>
                </pic:pic>
              </a:graphicData>
            </a:graphic>
          </wp:inline>
        </w:drawing>
      </w:r>
      <w:r w:rsidRPr="008C304A">
        <w:rPr>
          <w:sz w:val="28"/>
        </w:rPr>
        <w:t>. После чего произойдет переход к странице создания апелляции на результат (см.</w:t>
      </w:r>
      <w:r w:rsidR="00DD7278">
        <w:rPr>
          <w:sz w:val="28"/>
        </w:rPr>
        <w:t xml:space="preserve"> </w:t>
      </w:r>
      <w:fldSimple w:instr=" REF _Ref365548956 \h  \* MERGEFORMAT ">
        <w:r w:rsidRPr="00260DCF">
          <w:rPr>
            <w:sz w:val="28"/>
          </w:rPr>
          <w:t>Рисунок 5</w:t>
        </w:r>
      </w:fldSimple>
      <w:r w:rsidR="00DD7278">
        <w:t>).</w:t>
      </w:r>
    </w:p>
    <w:p w:rsidR="00260DCF" w:rsidRPr="008C304A" w:rsidRDefault="00260DCF" w:rsidP="00126E95">
      <w:pPr>
        <w:pStyle w:val="ab"/>
        <w:numPr>
          <w:ilvl w:val="0"/>
          <w:numId w:val="19"/>
        </w:numPr>
        <w:spacing w:after="200" w:line="276" w:lineRule="auto"/>
        <w:ind w:left="709"/>
        <w:jc w:val="both"/>
        <w:rPr>
          <w:sz w:val="28"/>
        </w:rPr>
      </w:pPr>
      <w:r w:rsidRPr="008C304A">
        <w:rPr>
          <w:sz w:val="28"/>
        </w:rPr>
        <w:t>Внесите основные сведения апелляции:</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 xml:space="preserve">Форма рассмотрения апелляции </w:t>
      </w:r>
    </w:p>
    <w:p w:rsidR="00260DCF" w:rsidRPr="008C304A" w:rsidRDefault="00260DCF" w:rsidP="00126E95">
      <w:pPr>
        <w:pStyle w:val="ab"/>
        <w:tabs>
          <w:tab w:val="left" w:pos="1418"/>
        </w:tabs>
        <w:spacing w:line="276" w:lineRule="auto"/>
        <w:ind w:left="1276"/>
        <w:jc w:val="both"/>
        <w:rPr>
          <w:i/>
          <w:sz w:val="28"/>
        </w:rPr>
      </w:pPr>
      <w:r w:rsidRPr="008C304A">
        <w:rPr>
          <w:i/>
          <w:sz w:val="28"/>
        </w:rPr>
        <w:t>(по умолчанию установлено «Очно». При необходимости измените это значение)</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Доверенное лицо</w:t>
      </w:r>
    </w:p>
    <w:p w:rsidR="00260DCF" w:rsidRPr="008C304A" w:rsidRDefault="00260DCF" w:rsidP="00126E95">
      <w:pPr>
        <w:pStyle w:val="ab"/>
        <w:tabs>
          <w:tab w:val="left" w:pos="1418"/>
        </w:tabs>
        <w:spacing w:line="276" w:lineRule="auto"/>
        <w:ind w:left="1276"/>
        <w:jc w:val="both"/>
        <w:rPr>
          <w:i/>
          <w:sz w:val="28"/>
        </w:rPr>
      </w:pPr>
      <w:r w:rsidRPr="008C304A">
        <w:rPr>
          <w:i/>
          <w:sz w:val="28"/>
        </w:rPr>
        <w:t>(по умолчанию установлено «Без доверенного лица». При необходимости – измените это значение)</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Наименование учреждения</w:t>
      </w:r>
    </w:p>
    <w:p w:rsidR="00260DCF" w:rsidRPr="008C304A" w:rsidRDefault="00260DCF" w:rsidP="00126E95">
      <w:pPr>
        <w:pStyle w:val="ab"/>
        <w:tabs>
          <w:tab w:val="left" w:pos="1418"/>
        </w:tabs>
        <w:spacing w:line="276" w:lineRule="auto"/>
        <w:ind w:left="1276"/>
        <w:jc w:val="both"/>
        <w:rPr>
          <w:i/>
          <w:sz w:val="28"/>
        </w:rPr>
      </w:pPr>
      <w:r w:rsidRPr="008C304A">
        <w:rPr>
          <w:i/>
          <w:sz w:val="28"/>
        </w:rPr>
        <w:t>(поле необязательное, можно не заполнять)</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E-mail</w:t>
      </w:r>
    </w:p>
    <w:p w:rsidR="00260DCF" w:rsidRPr="008C304A" w:rsidRDefault="00260DCF" w:rsidP="00126E95">
      <w:pPr>
        <w:pStyle w:val="ab"/>
        <w:tabs>
          <w:tab w:val="left" w:pos="1418"/>
        </w:tabs>
        <w:spacing w:line="276" w:lineRule="auto"/>
        <w:ind w:left="1276"/>
        <w:jc w:val="both"/>
        <w:rPr>
          <w:i/>
          <w:sz w:val="28"/>
        </w:rPr>
      </w:pPr>
      <w:r w:rsidRPr="008C304A">
        <w:rPr>
          <w:i/>
          <w:sz w:val="28"/>
        </w:rPr>
        <w:t>(поле необязательное, можно не заполнять)</w:t>
      </w:r>
    </w:p>
    <w:p w:rsidR="00260DCF" w:rsidRPr="008C304A" w:rsidRDefault="00260DCF" w:rsidP="00126E95">
      <w:pPr>
        <w:pStyle w:val="ab"/>
        <w:numPr>
          <w:ilvl w:val="0"/>
          <w:numId w:val="12"/>
        </w:numPr>
        <w:tabs>
          <w:tab w:val="clear" w:pos="3082"/>
          <w:tab w:val="left" w:pos="1418"/>
        </w:tabs>
        <w:spacing w:after="200" w:line="276" w:lineRule="auto"/>
        <w:ind w:left="1276" w:hanging="360"/>
        <w:jc w:val="both"/>
        <w:rPr>
          <w:sz w:val="28"/>
        </w:rPr>
      </w:pPr>
      <w:r w:rsidRPr="008C304A">
        <w:rPr>
          <w:sz w:val="28"/>
        </w:rPr>
        <w:t>Телефон</w:t>
      </w:r>
    </w:p>
    <w:p w:rsidR="00260DCF" w:rsidRPr="008C304A" w:rsidRDefault="00260DCF" w:rsidP="00126E95">
      <w:pPr>
        <w:pStyle w:val="ab"/>
        <w:tabs>
          <w:tab w:val="left" w:pos="1418"/>
        </w:tabs>
        <w:spacing w:line="276" w:lineRule="auto"/>
        <w:ind w:left="1276"/>
        <w:jc w:val="both"/>
        <w:rPr>
          <w:i/>
          <w:sz w:val="28"/>
        </w:rPr>
      </w:pPr>
      <w:r w:rsidRPr="008C304A">
        <w:rPr>
          <w:i/>
          <w:sz w:val="28"/>
        </w:rPr>
        <w:t>(поле необязательное, можно не заполнять)</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126E95">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126E95">
            <w:pPr>
              <w:pStyle w:val="a0"/>
              <w:numPr>
                <w:ilvl w:val="0"/>
                <w:numId w:val="0"/>
              </w:numPr>
              <w:spacing w:line="276" w:lineRule="auto"/>
              <w:rPr>
                <w:sz w:val="28"/>
                <w:szCs w:val="28"/>
              </w:rPr>
            </w:pPr>
            <w:r w:rsidRPr="008C304A">
              <w:rPr>
                <w:sz w:val="28"/>
                <w:szCs w:val="28"/>
              </w:rPr>
              <w:t xml:space="preserve">Остальные сведения апелляции </w:t>
            </w:r>
            <w:r w:rsidRPr="008C304A">
              <w:rPr>
                <w:i/>
                <w:sz w:val="28"/>
                <w:szCs w:val="28"/>
              </w:rPr>
              <w:t>(ФИО заявителя, Код регистрации, Регион, Тип апелляции, Экзамен (предмет и дата))</w:t>
            </w:r>
            <w:r w:rsidRPr="008C304A">
              <w:rPr>
                <w:sz w:val="28"/>
                <w:szCs w:val="28"/>
              </w:rPr>
              <w:t xml:space="preserve"> будут внесены на страницу создания апелляции на результат автоматически.</w:t>
            </w:r>
          </w:p>
        </w:tc>
      </w:tr>
    </w:tbl>
    <w:p w:rsidR="00260DCF" w:rsidRPr="008C304A" w:rsidRDefault="00260DCF" w:rsidP="00126E95">
      <w:pPr>
        <w:pStyle w:val="ab"/>
        <w:numPr>
          <w:ilvl w:val="0"/>
          <w:numId w:val="19"/>
        </w:numPr>
        <w:spacing w:after="200" w:line="276" w:lineRule="auto"/>
        <w:ind w:left="709"/>
        <w:jc w:val="both"/>
        <w:rPr>
          <w:sz w:val="28"/>
        </w:rPr>
      </w:pPr>
      <w:r w:rsidRPr="008C304A">
        <w:rPr>
          <w:sz w:val="28"/>
        </w:rPr>
        <w:t xml:space="preserve">Нажмите кнопку </w:t>
      </w:r>
      <w:r w:rsidRPr="008C304A">
        <w:rPr>
          <w:noProof/>
          <w:sz w:val="28"/>
        </w:rPr>
        <w:drawing>
          <wp:inline distT="0" distB="0" distL="0" distR="0">
            <wp:extent cx="709295" cy="236220"/>
            <wp:effectExtent l="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00" t="79962" r="76810" b="15327"/>
                    <a:stretch>
                      <a:fillRect/>
                    </a:stretch>
                  </pic:blipFill>
                  <pic:spPr bwMode="auto">
                    <a:xfrm>
                      <a:off x="0" y="0"/>
                      <a:ext cx="709295" cy="236220"/>
                    </a:xfrm>
                    <a:prstGeom prst="rect">
                      <a:avLst/>
                    </a:prstGeom>
                    <a:noFill/>
                    <a:ln>
                      <a:noFill/>
                    </a:ln>
                  </pic:spPr>
                </pic:pic>
              </a:graphicData>
            </a:graphic>
          </wp:inline>
        </w:drawing>
      </w:r>
      <w:r w:rsidRPr="008C304A">
        <w:rPr>
          <w:sz w:val="28"/>
        </w:rPr>
        <w:t xml:space="preserve"> (см.</w:t>
      </w:r>
      <w:fldSimple w:instr=" REF _Ref365548956 \h  \* MERGEFORMAT ">
        <w:r w:rsidRPr="00260DCF">
          <w:rPr>
            <w:sz w:val="28"/>
          </w:rPr>
          <w:t>Рисунок 5</w:t>
        </w:r>
      </w:fldSimple>
      <w:r w:rsidRPr="008C304A">
        <w:rPr>
          <w:sz w:val="28"/>
        </w:rPr>
        <w:t>). Апелляция будет передана в конфликтную комиссию для планирования процедуры ее рассмотрения.</w:t>
      </w:r>
    </w:p>
    <w:tbl>
      <w:tblPr>
        <w:tblW w:w="7088" w:type="dxa"/>
        <w:tblInd w:w="2376" w:type="dxa"/>
        <w:tblLook w:val="04A0"/>
      </w:tblPr>
      <w:tblGrid>
        <w:gridCol w:w="7088"/>
      </w:tblGrid>
      <w:tr w:rsidR="00260DCF" w:rsidRPr="008C304A" w:rsidTr="00215A96">
        <w:tc>
          <w:tcPr>
            <w:tcW w:w="7088" w:type="dxa"/>
          </w:tcPr>
          <w:p w:rsidR="00260DCF" w:rsidRPr="008C304A" w:rsidRDefault="00260DCF" w:rsidP="00126E95">
            <w:pPr>
              <w:pStyle w:val="a0"/>
              <w:numPr>
                <w:ilvl w:val="0"/>
                <w:numId w:val="0"/>
              </w:numPr>
              <w:spacing w:line="276" w:lineRule="auto"/>
              <w:rPr>
                <w:b/>
                <w:sz w:val="28"/>
                <w:szCs w:val="28"/>
              </w:rPr>
            </w:pPr>
            <w:r w:rsidRPr="008C304A">
              <w:rPr>
                <w:b/>
                <w:sz w:val="28"/>
                <w:szCs w:val="28"/>
              </w:rPr>
              <w:t>Примечание</w:t>
            </w:r>
          </w:p>
        </w:tc>
      </w:tr>
      <w:tr w:rsidR="00260DCF" w:rsidRPr="008C304A" w:rsidTr="00215A96">
        <w:tc>
          <w:tcPr>
            <w:tcW w:w="7088" w:type="dxa"/>
          </w:tcPr>
          <w:p w:rsidR="00260DCF" w:rsidRPr="008C304A" w:rsidRDefault="00260DCF" w:rsidP="00126E95">
            <w:pPr>
              <w:pStyle w:val="a0"/>
              <w:numPr>
                <w:ilvl w:val="3"/>
                <w:numId w:val="20"/>
              </w:numPr>
              <w:tabs>
                <w:tab w:val="clear" w:pos="1418"/>
                <w:tab w:val="clear" w:pos="2030"/>
                <w:tab w:val="left" w:pos="601"/>
                <w:tab w:val="num" w:pos="885"/>
              </w:tabs>
              <w:spacing w:line="276" w:lineRule="auto"/>
              <w:ind w:left="885"/>
              <w:rPr>
                <w:sz w:val="28"/>
                <w:szCs w:val="28"/>
              </w:rPr>
            </w:pPr>
            <w:r w:rsidRPr="008C304A">
              <w:rPr>
                <w:sz w:val="28"/>
                <w:szCs w:val="28"/>
              </w:rPr>
              <w:t>Для того чтобы апелляция была допущена на рассмотрение Конфликтной комиссией (КК), необходимо подтвердить факт ее подачи посредством передачи в КК письменного заявления на подачу апелляции на результат.</w:t>
            </w:r>
          </w:p>
          <w:p w:rsidR="00260DCF" w:rsidRPr="008C304A" w:rsidRDefault="00260DCF" w:rsidP="00126E95">
            <w:pPr>
              <w:pStyle w:val="a0"/>
              <w:numPr>
                <w:ilvl w:val="3"/>
                <w:numId w:val="14"/>
              </w:numPr>
              <w:tabs>
                <w:tab w:val="clear" w:pos="1418"/>
                <w:tab w:val="clear" w:pos="2030"/>
                <w:tab w:val="left" w:pos="601"/>
                <w:tab w:val="num" w:pos="885"/>
              </w:tabs>
              <w:spacing w:line="276" w:lineRule="auto"/>
              <w:ind w:left="885"/>
              <w:rPr>
                <w:sz w:val="28"/>
                <w:szCs w:val="28"/>
              </w:rPr>
            </w:pPr>
            <w:r w:rsidRPr="008C304A">
              <w:rPr>
                <w:sz w:val="28"/>
                <w:szCs w:val="28"/>
              </w:rPr>
              <w:t xml:space="preserve">Для распечатки заявления на подачу апелляции на результат нажмите кнопку </w:t>
            </w:r>
            <w:r w:rsidRPr="008C304A">
              <w:rPr>
                <w:noProof/>
                <w:sz w:val="28"/>
                <w:szCs w:val="28"/>
              </w:rPr>
              <w:drawing>
                <wp:inline distT="0" distB="0" distL="0" distR="0">
                  <wp:extent cx="504190" cy="220980"/>
                  <wp:effectExtent l="0" t="0" r="0" b="762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81" t="79962" r="66673" b="15657"/>
                          <a:stretch>
                            <a:fillRect/>
                          </a:stretch>
                        </pic:blipFill>
                        <pic:spPr bwMode="auto">
                          <a:xfrm>
                            <a:off x="0" y="0"/>
                            <a:ext cx="504190" cy="220980"/>
                          </a:xfrm>
                          <a:prstGeom prst="rect">
                            <a:avLst/>
                          </a:prstGeom>
                          <a:noFill/>
                          <a:ln>
                            <a:noFill/>
                          </a:ln>
                        </pic:spPr>
                      </pic:pic>
                    </a:graphicData>
                  </a:graphic>
                </wp:inline>
              </w:drawing>
            </w:r>
          </w:p>
        </w:tc>
      </w:tr>
    </w:tbl>
    <w:p w:rsidR="00260DCF" w:rsidRPr="008C304A" w:rsidRDefault="00260DCF" w:rsidP="00260DCF">
      <w:pPr>
        <w:pStyle w:val="a"/>
        <w:numPr>
          <w:ilvl w:val="0"/>
          <w:numId w:val="0"/>
        </w:numPr>
        <w:spacing w:line="276" w:lineRule="auto"/>
        <w:ind w:left="964"/>
        <w:rPr>
          <w:sz w:val="28"/>
          <w:szCs w:val="28"/>
        </w:rPr>
      </w:pPr>
    </w:p>
    <w:tbl>
      <w:tblPr>
        <w:tblW w:w="8505" w:type="dxa"/>
        <w:jc w:val="center"/>
        <w:tblCellMar>
          <w:left w:w="0" w:type="dxa"/>
          <w:right w:w="0" w:type="dxa"/>
        </w:tblCellMar>
        <w:tblLook w:val="0000"/>
      </w:tblPr>
      <w:tblGrid>
        <w:gridCol w:w="9355"/>
      </w:tblGrid>
      <w:tr w:rsidR="00260DCF" w:rsidRPr="008C304A" w:rsidTr="00215A96">
        <w:trPr>
          <w:jc w:val="center"/>
        </w:trPr>
        <w:tc>
          <w:tcPr>
            <w:tcW w:w="8505" w:type="dxa"/>
            <w:vAlign w:val="bottom"/>
          </w:tcPr>
          <w:p w:rsidR="00260DCF" w:rsidRPr="008C304A" w:rsidRDefault="00260DCF" w:rsidP="00215A96">
            <w:pPr>
              <w:pStyle w:val="af3"/>
              <w:spacing w:line="276" w:lineRule="auto"/>
              <w:rPr>
                <w:sz w:val="28"/>
                <w:szCs w:val="28"/>
              </w:rPr>
            </w:pPr>
            <w:r w:rsidRPr="008C304A">
              <w:rPr>
                <w:noProof/>
                <w:sz w:val="28"/>
                <w:szCs w:val="28"/>
              </w:rPr>
              <w:drawing>
                <wp:inline distT="0" distB="0" distL="0" distR="0">
                  <wp:extent cx="5991225" cy="4553331"/>
                  <wp:effectExtent l="19050" t="19050" r="28575" b="18669"/>
                  <wp:docPr id="38" name="Рисунок 33" descr="C:\Users\akonorev\Documents\screenshots\Снимок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konorev\Documents\screenshots\Снимок231.png"/>
                          <pic:cNvPicPr>
                            <a:picLocks noChangeAspect="1" noChangeArrowheads="1"/>
                          </pic:cNvPicPr>
                        </pic:nvPicPr>
                        <pic:blipFill>
                          <a:blip r:embed="rId19" cstate="print"/>
                          <a:srcRect/>
                          <a:stretch>
                            <a:fillRect/>
                          </a:stretch>
                        </pic:blipFill>
                        <pic:spPr bwMode="auto">
                          <a:xfrm>
                            <a:off x="0" y="0"/>
                            <a:ext cx="5993663" cy="4555184"/>
                          </a:xfrm>
                          <a:prstGeom prst="rect">
                            <a:avLst/>
                          </a:prstGeom>
                          <a:noFill/>
                          <a:ln w="9525">
                            <a:solidFill>
                              <a:schemeClr val="tx1"/>
                            </a:solidFill>
                            <a:miter lim="800000"/>
                            <a:headEnd/>
                            <a:tailEnd/>
                          </a:ln>
                        </pic:spPr>
                      </pic:pic>
                    </a:graphicData>
                  </a:graphic>
                </wp:inline>
              </w:drawing>
            </w:r>
          </w:p>
          <w:p w:rsidR="00260DCF" w:rsidRPr="008C304A" w:rsidRDefault="00260DCF" w:rsidP="00887AA2">
            <w:pPr>
              <w:pStyle w:val="a5"/>
            </w:pPr>
            <w:bookmarkStart w:id="24" w:name="_Ref365548956"/>
            <w:r w:rsidRPr="008C304A">
              <w:t xml:space="preserve">Рисунок </w:t>
            </w:r>
            <w:fldSimple w:instr=" SEQ Рисунок \* ARABIC ">
              <w:r>
                <w:rPr>
                  <w:noProof/>
                </w:rPr>
                <w:t>5</w:t>
              </w:r>
            </w:fldSimple>
            <w:bookmarkEnd w:id="24"/>
            <w:r w:rsidRPr="008C304A">
              <w:t xml:space="preserve"> Страница подачи апелляции</w:t>
            </w:r>
          </w:p>
          <w:p w:rsidR="00260DCF" w:rsidRPr="008C304A" w:rsidRDefault="00260DCF" w:rsidP="00887AA2">
            <w:pPr>
              <w:pStyle w:val="a5"/>
            </w:pPr>
          </w:p>
        </w:tc>
      </w:tr>
    </w:tbl>
    <w:p w:rsidR="00260DCF" w:rsidRPr="008C304A" w:rsidRDefault="00260DCF" w:rsidP="00260DCF">
      <w:pPr>
        <w:spacing w:line="276" w:lineRule="auto"/>
        <w:rPr>
          <w:sz w:val="28"/>
        </w:rPr>
      </w:pPr>
    </w:p>
    <w:p w:rsidR="00260DCF" w:rsidRPr="008C304A" w:rsidRDefault="00260DCF" w:rsidP="00260DCF">
      <w:pPr>
        <w:pStyle w:val="1"/>
      </w:pPr>
      <w:bookmarkStart w:id="25" w:name="_Toc353798997"/>
      <w:bookmarkStart w:id="26" w:name="_Toc366598119"/>
      <w:r w:rsidRPr="008C304A">
        <w:t>Перечень часто задаваемых вопросов, с ответами на них</w:t>
      </w:r>
      <w:bookmarkEnd w:id="25"/>
      <w:bookmarkEnd w:id="26"/>
      <w:r w:rsidR="00DD7278">
        <w:t>:</w:t>
      </w:r>
    </w:p>
    <w:p w:rsidR="00260DCF" w:rsidRPr="008C304A" w:rsidRDefault="00260DCF" w:rsidP="00DD7278">
      <w:pPr>
        <w:pStyle w:val="ab"/>
        <w:numPr>
          <w:ilvl w:val="0"/>
          <w:numId w:val="21"/>
        </w:numPr>
        <w:spacing w:after="200" w:line="276" w:lineRule="auto"/>
        <w:ind w:left="567"/>
        <w:jc w:val="both"/>
        <w:rPr>
          <w:b/>
          <w:sz w:val="28"/>
        </w:rPr>
      </w:pPr>
      <w:r w:rsidRPr="008C304A">
        <w:rPr>
          <w:b/>
          <w:sz w:val="28"/>
        </w:rPr>
        <w:t>Нужно ли использовать для просмотра моих результатов через сеть Интернет логин и пароль</w:t>
      </w:r>
      <w:r w:rsidR="00DD7278">
        <w:rPr>
          <w:b/>
          <w:sz w:val="28"/>
        </w:rPr>
        <w:t>,</w:t>
      </w:r>
      <w:r w:rsidRPr="008C304A">
        <w:rPr>
          <w:b/>
          <w:sz w:val="28"/>
        </w:rPr>
        <w:t xml:space="preserve"> и если «Да», то где и в какие сроки их можно получить?</w:t>
      </w:r>
    </w:p>
    <w:p w:rsidR="00260DCF" w:rsidRPr="008C304A" w:rsidRDefault="00260DCF" w:rsidP="00126E95">
      <w:pPr>
        <w:spacing w:after="200" w:line="276" w:lineRule="auto"/>
        <w:ind w:firstLine="709"/>
        <w:jc w:val="both"/>
        <w:rPr>
          <w:sz w:val="28"/>
        </w:rPr>
      </w:pPr>
      <w:r w:rsidRPr="008C304A">
        <w:rPr>
          <w:sz w:val="28"/>
        </w:rPr>
        <w:t>Нет. Для просмотра Ваших результатов достаточно тех сведений, которые были указаны в «Пропуске на ЕГЭ»:</w:t>
      </w:r>
    </w:p>
    <w:p w:rsidR="00260DCF" w:rsidRPr="008C304A" w:rsidRDefault="00260DCF" w:rsidP="00126E95">
      <w:pPr>
        <w:pStyle w:val="ab"/>
        <w:numPr>
          <w:ilvl w:val="0"/>
          <w:numId w:val="12"/>
        </w:numPr>
        <w:tabs>
          <w:tab w:val="clear" w:pos="3082"/>
          <w:tab w:val="left" w:pos="1276"/>
          <w:tab w:val="left" w:pos="1418"/>
        </w:tabs>
        <w:spacing w:after="200" w:line="276" w:lineRule="auto"/>
        <w:ind w:left="1276" w:hanging="360"/>
        <w:jc w:val="both"/>
        <w:rPr>
          <w:sz w:val="28"/>
        </w:rPr>
      </w:pPr>
      <w:r w:rsidRPr="008C304A">
        <w:rPr>
          <w:sz w:val="28"/>
        </w:rPr>
        <w:t>Фамилия.</w:t>
      </w:r>
    </w:p>
    <w:p w:rsidR="00260DCF" w:rsidRPr="008C304A" w:rsidRDefault="00260DCF" w:rsidP="00126E95">
      <w:pPr>
        <w:pStyle w:val="ab"/>
        <w:numPr>
          <w:ilvl w:val="0"/>
          <w:numId w:val="12"/>
        </w:numPr>
        <w:tabs>
          <w:tab w:val="clear" w:pos="3082"/>
          <w:tab w:val="left" w:pos="1276"/>
          <w:tab w:val="left" w:pos="1418"/>
        </w:tabs>
        <w:spacing w:after="200" w:line="276" w:lineRule="auto"/>
        <w:ind w:left="1276" w:hanging="360"/>
        <w:jc w:val="both"/>
        <w:rPr>
          <w:sz w:val="28"/>
        </w:rPr>
      </w:pPr>
      <w:r w:rsidRPr="008C304A">
        <w:rPr>
          <w:sz w:val="28"/>
        </w:rPr>
        <w:t>Имя.</w:t>
      </w:r>
    </w:p>
    <w:p w:rsidR="00260DCF" w:rsidRPr="008C304A" w:rsidRDefault="00260DCF" w:rsidP="00126E95">
      <w:pPr>
        <w:pStyle w:val="ab"/>
        <w:numPr>
          <w:ilvl w:val="0"/>
          <w:numId w:val="12"/>
        </w:numPr>
        <w:tabs>
          <w:tab w:val="clear" w:pos="3082"/>
          <w:tab w:val="left" w:pos="1276"/>
          <w:tab w:val="left" w:pos="1418"/>
        </w:tabs>
        <w:spacing w:after="200" w:line="276" w:lineRule="auto"/>
        <w:ind w:left="1276" w:hanging="360"/>
        <w:jc w:val="both"/>
        <w:rPr>
          <w:sz w:val="28"/>
        </w:rPr>
      </w:pPr>
      <w:r w:rsidRPr="008C304A">
        <w:rPr>
          <w:sz w:val="28"/>
        </w:rPr>
        <w:t>Отчество.</w:t>
      </w:r>
    </w:p>
    <w:p w:rsidR="00260DCF" w:rsidRPr="008C304A" w:rsidRDefault="00260DCF" w:rsidP="00126E95">
      <w:pPr>
        <w:pStyle w:val="ab"/>
        <w:numPr>
          <w:ilvl w:val="0"/>
          <w:numId w:val="12"/>
        </w:numPr>
        <w:tabs>
          <w:tab w:val="clear" w:pos="3082"/>
          <w:tab w:val="left" w:pos="1276"/>
          <w:tab w:val="left" w:pos="1418"/>
        </w:tabs>
        <w:spacing w:after="200" w:line="276" w:lineRule="auto"/>
        <w:ind w:left="1276" w:hanging="360"/>
        <w:jc w:val="both"/>
        <w:rPr>
          <w:sz w:val="28"/>
        </w:rPr>
      </w:pPr>
      <w:r w:rsidRPr="008C304A">
        <w:rPr>
          <w:sz w:val="28"/>
        </w:rPr>
        <w:t>Код регистрации.</w:t>
      </w:r>
    </w:p>
    <w:p w:rsidR="00260DCF" w:rsidRPr="008C304A" w:rsidRDefault="00260DCF" w:rsidP="00126E95">
      <w:pPr>
        <w:pStyle w:val="ab"/>
        <w:numPr>
          <w:ilvl w:val="0"/>
          <w:numId w:val="12"/>
        </w:numPr>
        <w:tabs>
          <w:tab w:val="clear" w:pos="3082"/>
          <w:tab w:val="left" w:pos="1276"/>
          <w:tab w:val="left" w:pos="1418"/>
        </w:tabs>
        <w:spacing w:after="200" w:line="276" w:lineRule="auto"/>
        <w:ind w:left="1276" w:hanging="360"/>
        <w:jc w:val="both"/>
        <w:rPr>
          <w:sz w:val="28"/>
        </w:rPr>
      </w:pPr>
      <w:r w:rsidRPr="008C304A">
        <w:rPr>
          <w:sz w:val="28"/>
        </w:rPr>
        <w:t>Регион</w:t>
      </w:r>
      <w:r w:rsidR="00DD7278">
        <w:rPr>
          <w:sz w:val="28"/>
        </w:rPr>
        <w:t>.</w:t>
      </w:r>
    </w:p>
    <w:p w:rsidR="00260DCF" w:rsidRPr="008C304A" w:rsidRDefault="00260DCF" w:rsidP="00260DCF">
      <w:pPr>
        <w:pStyle w:val="ab"/>
        <w:numPr>
          <w:ilvl w:val="0"/>
          <w:numId w:val="21"/>
        </w:numPr>
        <w:spacing w:after="200" w:line="276" w:lineRule="auto"/>
        <w:ind w:left="567"/>
        <w:rPr>
          <w:b/>
          <w:sz w:val="28"/>
        </w:rPr>
      </w:pPr>
      <w:r w:rsidRPr="008C304A">
        <w:rPr>
          <w:b/>
          <w:sz w:val="28"/>
        </w:rPr>
        <w:t>Что такое «Код регистрации» и где его узнать?</w:t>
      </w:r>
    </w:p>
    <w:p w:rsidR="00260DCF" w:rsidRPr="008C304A" w:rsidRDefault="00DD7278" w:rsidP="00126E95">
      <w:pPr>
        <w:spacing w:after="200" w:line="276" w:lineRule="auto"/>
        <w:ind w:firstLine="709"/>
        <w:jc w:val="both"/>
        <w:rPr>
          <w:sz w:val="28"/>
        </w:rPr>
      </w:pPr>
      <w:r>
        <w:rPr>
          <w:sz w:val="28"/>
        </w:rPr>
        <w:t>Код регистрации</w:t>
      </w:r>
      <w:r w:rsidR="00260DCF" w:rsidRPr="008C304A">
        <w:rPr>
          <w:sz w:val="28"/>
        </w:rPr>
        <w:t xml:space="preserve"> необходим для идентификации участника ЕГЭ, он указан на пропуске ЕГЭ. В случае утери пропуска необходимо обратиться в место выдачи пропусков на ЕГЭ по Вашему месту жительства.</w:t>
      </w:r>
    </w:p>
    <w:p w:rsidR="00260DCF" w:rsidRPr="008C304A" w:rsidRDefault="00260DCF" w:rsidP="00260DCF">
      <w:pPr>
        <w:pStyle w:val="ab"/>
        <w:numPr>
          <w:ilvl w:val="0"/>
          <w:numId w:val="21"/>
        </w:numPr>
        <w:spacing w:after="200" w:line="276" w:lineRule="auto"/>
        <w:ind w:left="567"/>
        <w:rPr>
          <w:b/>
          <w:sz w:val="28"/>
        </w:rPr>
      </w:pPr>
      <w:r w:rsidRPr="008C304A">
        <w:rPr>
          <w:b/>
          <w:sz w:val="28"/>
        </w:rPr>
        <w:t>С какими данными можно ознакомиться через сеть Интернет?</w:t>
      </w:r>
    </w:p>
    <w:p w:rsidR="00260DCF" w:rsidRPr="008C304A" w:rsidRDefault="00260DCF" w:rsidP="00126E95">
      <w:pPr>
        <w:pStyle w:val="ab"/>
        <w:numPr>
          <w:ilvl w:val="0"/>
          <w:numId w:val="12"/>
        </w:numPr>
        <w:tabs>
          <w:tab w:val="clear" w:pos="3082"/>
          <w:tab w:val="left" w:pos="1276"/>
          <w:tab w:val="left" w:pos="1418"/>
        </w:tabs>
        <w:spacing w:after="200" w:line="276" w:lineRule="auto"/>
        <w:ind w:left="1636" w:hanging="360"/>
        <w:jc w:val="both"/>
        <w:rPr>
          <w:sz w:val="28"/>
        </w:rPr>
      </w:pPr>
      <w:r w:rsidRPr="008C304A">
        <w:rPr>
          <w:sz w:val="28"/>
        </w:rPr>
        <w:t>перечень экзаменов, с указанием предмета, даты сдачи, а также  количества набранных первичных и тестовых баллов;</w:t>
      </w:r>
    </w:p>
    <w:p w:rsidR="00260DCF" w:rsidRPr="00DD7278" w:rsidRDefault="00DD7278" w:rsidP="00DD7278">
      <w:pPr>
        <w:tabs>
          <w:tab w:val="left" w:pos="1276"/>
          <w:tab w:val="left" w:pos="1418"/>
        </w:tabs>
        <w:spacing w:after="200" w:line="276" w:lineRule="auto"/>
        <w:ind w:left="1276"/>
        <w:jc w:val="both"/>
        <w:rPr>
          <w:sz w:val="28"/>
        </w:rPr>
      </w:pPr>
      <w:r w:rsidRPr="00DD7278">
        <w:rPr>
          <w:sz w:val="28"/>
        </w:rPr>
        <w:t xml:space="preserve">– </w:t>
      </w:r>
      <w:r w:rsidR="00260DCF" w:rsidRPr="00DD7278">
        <w:rPr>
          <w:sz w:val="28"/>
        </w:rPr>
        <w:t xml:space="preserve">результаты автоматизированного распознавания ответов на </w:t>
      </w:r>
      <w:r w:rsidRPr="00DD7278">
        <w:rPr>
          <w:sz w:val="28"/>
        </w:rPr>
        <w:t xml:space="preserve"> </w:t>
      </w:r>
      <w:r w:rsidR="00260DCF" w:rsidRPr="00DD7278">
        <w:rPr>
          <w:sz w:val="28"/>
        </w:rPr>
        <w:t>задания, указанные Вами на экзаменационных бланках, включая детализацию по вопросам и критериям (для части С);</w:t>
      </w:r>
    </w:p>
    <w:p w:rsidR="00260DCF" w:rsidRPr="008C304A" w:rsidRDefault="00DD7278" w:rsidP="00DD7278">
      <w:pPr>
        <w:pStyle w:val="ab"/>
        <w:tabs>
          <w:tab w:val="left" w:pos="1276"/>
          <w:tab w:val="left" w:pos="1418"/>
        </w:tabs>
        <w:spacing w:after="200" w:line="276" w:lineRule="auto"/>
        <w:ind w:left="1276"/>
        <w:jc w:val="both"/>
        <w:rPr>
          <w:sz w:val="28"/>
        </w:rPr>
      </w:pPr>
      <w:r>
        <w:rPr>
          <w:sz w:val="28"/>
        </w:rPr>
        <w:t>– п</w:t>
      </w:r>
      <w:r w:rsidR="00260DCF" w:rsidRPr="008C304A">
        <w:rPr>
          <w:sz w:val="28"/>
        </w:rPr>
        <w:t>росмотр отсканированных версий бланков ответа №1 и №2 (функция может быть недоступна).</w:t>
      </w:r>
    </w:p>
    <w:p w:rsidR="00260DCF" w:rsidRPr="008C304A" w:rsidRDefault="00260DCF" w:rsidP="00260DCF">
      <w:pPr>
        <w:pStyle w:val="ab"/>
        <w:numPr>
          <w:ilvl w:val="0"/>
          <w:numId w:val="21"/>
        </w:numPr>
        <w:spacing w:after="200" w:line="276" w:lineRule="auto"/>
        <w:ind w:left="567"/>
        <w:rPr>
          <w:b/>
          <w:sz w:val="28"/>
        </w:rPr>
      </w:pPr>
      <w:r w:rsidRPr="008C304A">
        <w:rPr>
          <w:b/>
          <w:sz w:val="28"/>
        </w:rPr>
        <w:t>Зачем кроме «Кода регистрации» вводить мое ФИО?</w:t>
      </w:r>
    </w:p>
    <w:p w:rsidR="00260DCF" w:rsidRPr="008C304A" w:rsidRDefault="00260DCF" w:rsidP="00126E95">
      <w:pPr>
        <w:spacing w:after="200" w:line="276" w:lineRule="auto"/>
        <w:ind w:firstLine="709"/>
        <w:jc w:val="both"/>
        <w:rPr>
          <w:sz w:val="28"/>
        </w:rPr>
      </w:pPr>
      <w:r w:rsidRPr="008C304A">
        <w:rPr>
          <w:sz w:val="28"/>
        </w:rPr>
        <w:t>Это дополнительная мера, которая позволит ограничить доступ к вашим данным.</w:t>
      </w:r>
    </w:p>
    <w:p w:rsidR="00260DCF" w:rsidRPr="008C304A" w:rsidRDefault="00260DCF" w:rsidP="00260DCF">
      <w:pPr>
        <w:pStyle w:val="ab"/>
        <w:numPr>
          <w:ilvl w:val="0"/>
          <w:numId w:val="21"/>
        </w:numPr>
        <w:spacing w:after="200" w:line="276" w:lineRule="auto"/>
        <w:ind w:left="567"/>
        <w:rPr>
          <w:b/>
          <w:sz w:val="28"/>
        </w:rPr>
      </w:pPr>
      <w:r w:rsidRPr="008C304A">
        <w:rPr>
          <w:b/>
          <w:sz w:val="28"/>
        </w:rPr>
        <w:t>Моих данных нет в системе</w:t>
      </w:r>
      <w:r w:rsidR="00DD7278">
        <w:rPr>
          <w:b/>
          <w:sz w:val="28"/>
        </w:rPr>
        <w:t>.</w:t>
      </w:r>
    </w:p>
    <w:p w:rsidR="00260DCF" w:rsidRPr="008C304A" w:rsidRDefault="00260DCF" w:rsidP="00126E95">
      <w:pPr>
        <w:spacing w:after="200" w:line="276" w:lineRule="auto"/>
        <w:ind w:firstLine="709"/>
        <w:jc w:val="both"/>
        <w:rPr>
          <w:sz w:val="28"/>
        </w:rPr>
      </w:pPr>
      <w:r w:rsidRPr="008C304A">
        <w:rPr>
          <w:sz w:val="28"/>
        </w:rPr>
        <w:t>Возможно, проблема с написанием буквы «ё» в вашем ФИО. С точки зрения системы</w:t>
      </w:r>
      <w:r w:rsidR="00DD7278">
        <w:rPr>
          <w:sz w:val="28"/>
        </w:rPr>
        <w:t>,</w:t>
      </w:r>
      <w:r w:rsidRPr="008C304A">
        <w:rPr>
          <w:sz w:val="28"/>
        </w:rPr>
        <w:t xml:space="preserve"> «Семенов» и «Семёнов» - разные люди. Попробуйте разные варианты написания своего имени.</w:t>
      </w:r>
    </w:p>
    <w:p w:rsidR="00260DCF" w:rsidRPr="008C304A" w:rsidRDefault="00260DCF" w:rsidP="00DD7278">
      <w:pPr>
        <w:pStyle w:val="ab"/>
        <w:numPr>
          <w:ilvl w:val="0"/>
          <w:numId w:val="21"/>
        </w:numPr>
        <w:spacing w:after="200" w:line="276" w:lineRule="auto"/>
        <w:ind w:left="567"/>
        <w:jc w:val="both"/>
        <w:rPr>
          <w:b/>
          <w:sz w:val="28"/>
        </w:rPr>
      </w:pPr>
      <w:r w:rsidRPr="008C304A">
        <w:rPr>
          <w:b/>
          <w:sz w:val="28"/>
        </w:rPr>
        <w:t>Если я потерял свой пропуск на ЕГЭ, то как мне его восстановить, чтобы</w:t>
      </w:r>
      <w:r w:rsidR="00DD7278">
        <w:rPr>
          <w:b/>
          <w:sz w:val="28"/>
        </w:rPr>
        <w:t>,</w:t>
      </w:r>
      <w:r w:rsidRPr="008C304A">
        <w:rPr>
          <w:b/>
          <w:sz w:val="28"/>
        </w:rPr>
        <w:t xml:space="preserve"> используя его данные, просмотреть мои результаты по ЕГЭ через сеть Интернет?</w:t>
      </w:r>
    </w:p>
    <w:p w:rsidR="00260DCF" w:rsidRPr="008C304A" w:rsidRDefault="00260DCF" w:rsidP="00126E95">
      <w:pPr>
        <w:spacing w:after="200" w:line="276" w:lineRule="auto"/>
        <w:ind w:firstLine="709"/>
        <w:jc w:val="both"/>
        <w:rPr>
          <w:sz w:val="28"/>
        </w:rPr>
      </w:pPr>
      <w:r w:rsidRPr="008C304A">
        <w:rPr>
          <w:sz w:val="28"/>
        </w:rPr>
        <w:t>Получить дубликат пропуска.</w:t>
      </w:r>
    </w:p>
    <w:p w:rsidR="00260DCF" w:rsidRPr="008C304A" w:rsidRDefault="00260DCF" w:rsidP="00260DCF">
      <w:pPr>
        <w:pStyle w:val="ab"/>
        <w:numPr>
          <w:ilvl w:val="0"/>
          <w:numId w:val="21"/>
        </w:numPr>
        <w:spacing w:after="200" w:line="276" w:lineRule="auto"/>
        <w:ind w:left="567"/>
        <w:rPr>
          <w:b/>
          <w:sz w:val="28"/>
        </w:rPr>
      </w:pPr>
      <w:r w:rsidRPr="008C304A">
        <w:rPr>
          <w:b/>
          <w:sz w:val="28"/>
        </w:rPr>
        <w:t xml:space="preserve">Какое значение тестового балла является максимальным? </w:t>
      </w:r>
    </w:p>
    <w:p w:rsidR="00260DCF" w:rsidRPr="008C304A" w:rsidRDefault="00260DCF" w:rsidP="00126E95">
      <w:pPr>
        <w:spacing w:after="200" w:line="276" w:lineRule="auto"/>
        <w:ind w:firstLine="709"/>
        <w:jc w:val="both"/>
        <w:rPr>
          <w:sz w:val="28"/>
        </w:rPr>
      </w:pPr>
      <w:r w:rsidRPr="008C304A">
        <w:rPr>
          <w:sz w:val="28"/>
        </w:rPr>
        <w:t>100</w:t>
      </w:r>
      <w:r w:rsidR="00DD7278">
        <w:rPr>
          <w:sz w:val="28"/>
        </w:rPr>
        <w:t>.</w:t>
      </w:r>
    </w:p>
    <w:p w:rsidR="00260DCF" w:rsidRPr="008C304A" w:rsidRDefault="00260DCF" w:rsidP="00260DCF">
      <w:pPr>
        <w:pStyle w:val="ab"/>
        <w:numPr>
          <w:ilvl w:val="0"/>
          <w:numId w:val="21"/>
        </w:numPr>
        <w:spacing w:after="200" w:line="276" w:lineRule="auto"/>
        <w:ind w:left="567"/>
        <w:rPr>
          <w:b/>
          <w:sz w:val="28"/>
        </w:rPr>
      </w:pPr>
      <w:r w:rsidRPr="008C304A">
        <w:rPr>
          <w:b/>
          <w:sz w:val="28"/>
        </w:rPr>
        <w:t>Я уверен, что часть ответов «не мои». Как такое может быть?</w:t>
      </w:r>
    </w:p>
    <w:p w:rsidR="00260DCF" w:rsidRPr="008C304A" w:rsidRDefault="00260DCF" w:rsidP="00126E95">
      <w:pPr>
        <w:spacing w:after="200" w:line="276" w:lineRule="auto"/>
        <w:ind w:firstLine="709"/>
        <w:jc w:val="both"/>
        <w:rPr>
          <w:sz w:val="28"/>
        </w:rPr>
      </w:pPr>
      <w:r w:rsidRPr="008C304A">
        <w:rPr>
          <w:sz w:val="28"/>
        </w:rPr>
        <w:t>Ответы, которые отображаются в Подсистеме, получены в результате автоматизированного распознавания бланков ответов. Возможно, произошла техническая ошибка при распознавании. Для разбора подобных случаев, возможно подать апелляцию «на результат». Также распознанные ответы можно сравнить с отсканированными версиями бланков ответов, если данная функция включена администраторами Подсистемы.</w:t>
      </w:r>
    </w:p>
    <w:p w:rsidR="00260DCF" w:rsidRPr="008C304A" w:rsidRDefault="00260DCF" w:rsidP="00DD7278">
      <w:pPr>
        <w:pStyle w:val="ab"/>
        <w:numPr>
          <w:ilvl w:val="0"/>
          <w:numId w:val="21"/>
        </w:numPr>
        <w:spacing w:after="200" w:line="276" w:lineRule="auto"/>
        <w:ind w:left="567"/>
        <w:jc w:val="both"/>
        <w:rPr>
          <w:b/>
          <w:sz w:val="28"/>
        </w:rPr>
      </w:pPr>
      <w:r w:rsidRPr="008C304A">
        <w:rPr>
          <w:b/>
          <w:sz w:val="28"/>
        </w:rPr>
        <w:t>Почему я не могу найти в Подсистеме свои результаты, хотя точно знаю, что сдал ЕГЭ?</w:t>
      </w:r>
    </w:p>
    <w:p w:rsidR="00260DCF" w:rsidRPr="008C304A" w:rsidRDefault="00260DCF" w:rsidP="00126E95">
      <w:pPr>
        <w:spacing w:after="200" w:line="276" w:lineRule="auto"/>
        <w:ind w:firstLine="709"/>
        <w:jc w:val="both"/>
        <w:rPr>
          <w:sz w:val="28"/>
        </w:rPr>
      </w:pPr>
      <w:r w:rsidRPr="008C304A">
        <w:rPr>
          <w:sz w:val="28"/>
        </w:rPr>
        <w:t>Убедитесь, что данные участника ЕГЭ соответствуют данным на пропуске.</w:t>
      </w:r>
    </w:p>
    <w:p w:rsidR="00260DCF" w:rsidRPr="008C304A" w:rsidRDefault="00260DCF" w:rsidP="00DD7278">
      <w:pPr>
        <w:pStyle w:val="ab"/>
        <w:numPr>
          <w:ilvl w:val="0"/>
          <w:numId w:val="21"/>
        </w:numPr>
        <w:spacing w:after="200" w:line="276" w:lineRule="auto"/>
        <w:ind w:left="567"/>
        <w:jc w:val="both"/>
        <w:rPr>
          <w:b/>
          <w:sz w:val="28"/>
        </w:rPr>
      </w:pPr>
      <w:r w:rsidRPr="008C304A">
        <w:rPr>
          <w:b/>
          <w:sz w:val="28"/>
        </w:rPr>
        <w:t>Почему на странице «Результаты экзамена», в таблицах</w:t>
      </w:r>
      <w:r w:rsidR="00DD7278">
        <w:rPr>
          <w:b/>
          <w:sz w:val="28"/>
        </w:rPr>
        <w:t>,</w:t>
      </w:r>
      <w:r w:rsidRPr="008C304A">
        <w:rPr>
          <w:b/>
          <w:sz w:val="28"/>
        </w:rPr>
        <w:t xml:space="preserve"> детализирующих указанные мной ответы на задания части А</w:t>
      </w:r>
      <w:r w:rsidR="00DD7278">
        <w:rPr>
          <w:b/>
          <w:sz w:val="28"/>
        </w:rPr>
        <w:t>,</w:t>
      </w:r>
      <w:r w:rsidRPr="008C304A">
        <w:rPr>
          <w:b/>
          <w:sz w:val="28"/>
        </w:rPr>
        <w:t xml:space="preserve"> содержатся пустые ячейки?</w:t>
      </w:r>
    </w:p>
    <w:p w:rsidR="00260DCF" w:rsidRPr="008C304A" w:rsidRDefault="00260DCF" w:rsidP="00126E95">
      <w:pPr>
        <w:spacing w:after="200" w:line="276" w:lineRule="auto"/>
        <w:ind w:firstLine="709"/>
        <w:jc w:val="both"/>
        <w:rPr>
          <w:sz w:val="28"/>
        </w:rPr>
      </w:pPr>
      <w:r w:rsidRPr="008C304A">
        <w:rPr>
          <w:sz w:val="28"/>
        </w:rPr>
        <w:t>В данных таблицах указано максимально возможное количество заданий по каждой из частей. Наличие пустых ячеек означает, что в Вашем контрольно</w:t>
      </w:r>
      <w:r w:rsidR="00DD7278">
        <w:rPr>
          <w:sz w:val="28"/>
        </w:rPr>
        <w:t>-</w:t>
      </w:r>
      <w:r w:rsidRPr="008C304A">
        <w:rPr>
          <w:sz w:val="28"/>
        </w:rPr>
        <w:t>измерительном материале таких заданий было меньше.</w:t>
      </w:r>
    </w:p>
    <w:p w:rsidR="00260DCF" w:rsidRPr="008C304A" w:rsidRDefault="00260DCF" w:rsidP="00260DCF">
      <w:pPr>
        <w:pStyle w:val="ab"/>
        <w:numPr>
          <w:ilvl w:val="0"/>
          <w:numId w:val="21"/>
        </w:numPr>
        <w:spacing w:after="200" w:line="276" w:lineRule="auto"/>
        <w:ind w:left="567"/>
        <w:rPr>
          <w:b/>
          <w:sz w:val="28"/>
        </w:rPr>
      </w:pPr>
      <w:r w:rsidRPr="008C304A">
        <w:rPr>
          <w:b/>
          <w:sz w:val="28"/>
        </w:rPr>
        <w:t xml:space="preserve">Что такое критерии? </w:t>
      </w:r>
    </w:p>
    <w:p w:rsidR="00260DCF" w:rsidRPr="008C304A" w:rsidRDefault="00260DCF" w:rsidP="00126E95">
      <w:pPr>
        <w:spacing w:after="200" w:line="276" w:lineRule="auto"/>
        <w:ind w:firstLine="709"/>
        <w:jc w:val="both"/>
        <w:rPr>
          <w:sz w:val="28"/>
        </w:rPr>
      </w:pPr>
      <w:r w:rsidRPr="008C304A">
        <w:rPr>
          <w:sz w:val="28"/>
        </w:rPr>
        <w:t>Критерии оценивания задания используются в ходе проверки части С работы участника.</w:t>
      </w:r>
    </w:p>
    <w:p w:rsidR="00260DCF" w:rsidRPr="008C304A" w:rsidRDefault="00260DCF" w:rsidP="00126E95">
      <w:pPr>
        <w:spacing w:after="200" w:line="276" w:lineRule="auto"/>
        <w:ind w:firstLine="709"/>
        <w:jc w:val="both"/>
        <w:rPr>
          <w:sz w:val="28"/>
        </w:rPr>
      </w:pPr>
      <w:r w:rsidRPr="008C304A">
        <w:rPr>
          <w:sz w:val="28"/>
        </w:rPr>
        <w:t>У задания может быть один или несколько критериев. Критерии применяются не для всех заданий части С.</w:t>
      </w:r>
    </w:p>
    <w:p w:rsidR="00260DCF" w:rsidRPr="008C304A" w:rsidRDefault="00260DCF" w:rsidP="00126E95">
      <w:pPr>
        <w:spacing w:after="200" w:line="276" w:lineRule="auto"/>
        <w:ind w:firstLine="709"/>
        <w:jc w:val="both"/>
        <w:rPr>
          <w:sz w:val="28"/>
        </w:rPr>
      </w:pPr>
      <w:r w:rsidRPr="008C304A">
        <w:rPr>
          <w:sz w:val="28"/>
        </w:rPr>
        <w:t>Количество баллов за задание равно сумме баллов по всем критериям данного задания.</w:t>
      </w:r>
    </w:p>
    <w:p w:rsidR="00260DCF" w:rsidRPr="008C304A" w:rsidRDefault="00260DCF" w:rsidP="00126E95">
      <w:pPr>
        <w:spacing w:after="200" w:line="276" w:lineRule="auto"/>
        <w:ind w:left="708" w:firstLine="1"/>
        <w:jc w:val="both"/>
        <w:rPr>
          <w:sz w:val="28"/>
        </w:rPr>
      </w:pPr>
      <w:r w:rsidRPr="008C304A">
        <w:rPr>
          <w:sz w:val="28"/>
        </w:rPr>
        <w:t>Подробная информация по критериям оценивания находится на сайте ФИПИ:</w:t>
      </w:r>
    </w:p>
    <w:p w:rsidR="00260DCF" w:rsidRPr="008C304A" w:rsidRDefault="00E655B9" w:rsidP="00126E95">
      <w:pPr>
        <w:spacing w:after="200" w:line="276" w:lineRule="auto"/>
        <w:ind w:left="708" w:firstLine="1"/>
        <w:jc w:val="both"/>
        <w:rPr>
          <w:sz w:val="28"/>
          <w:u w:val="single"/>
        </w:rPr>
      </w:pPr>
      <w:hyperlink r:id="rId20" w:history="1">
        <w:r w:rsidR="00260DCF" w:rsidRPr="008C304A">
          <w:rPr>
            <w:rStyle w:val="af0"/>
            <w:sz w:val="28"/>
          </w:rPr>
          <w:t>http://fipi.ru/view/sections/226/docs/627.html</w:t>
        </w:r>
      </w:hyperlink>
    </w:p>
    <w:p w:rsidR="00260DCF" w:rsidRPr="008C304A" w:rsidRDefault="00260DCF" w:rsidP="00260DCF">
      <w:pPr>
        <w:pStyle w:val="ab"/>
        <w:numPr>
          <w:ilvl w:val="0"/>
          <w:numId w:val="21"/>
        </w:numPr>
        <w:spacing w:after="200" w:line="276" w:lineRule="auto"/>
        <w:ind w:left="567"/>
        <w:rPr>
          <w:b/>
          <w:sz w:val="28"/>
        </w:rPr>
      </w:pPr>
      <w:r w:rsidRPr="008C304A">
        <w:rPr>
          <w:b/>
          <w:sz w:val="28"/>
        </w:rPr>
        <w:t>Можно ли просмотреть мои бланки ответов?</w:t>
      </w:r>
    </w:p>
    <w:p w:rsidR="00260DCF" w:rsidRPr="008C304A" w:rsidRDefault="00260DCF" w:rsidP="00126E95">
      <w:pPr>
        <w:spacing w:after="200" w:line="276" w:lineRule="auto"/>
        <w:ind w:firstLine="709"/>
        <w:jc w:val="both"/>
        <w:rPr>
          <w:sz w:val="28"/>
        </w:rPr>
      </w:pPr>
      <w:r w:rsidRPr="008C304A">
        <w:rPr>
          <w:sz w:val="28"/>
        </w:rPr>
        <w:t>Да.</w:t>
      </w:r>
    </w:p>
    <w:p w:rsidR="00260DCF" w:rsidRPr="008C304A" w:rsidRDefault="00260DCF" w:rsidP="00126E95">
      <w:pPr>
        <w:spacing w:after="200" w:line="276" w:lineRule="auto"/>
        <w:ind w:firstLine="709"/>
        <w:jc w:val="both"/>
        <w:rPr>
          <w:sz w:val="28"/>
        </w:rPr>
      </w:pPr>
      <w:r w:rsidRPr="008C304A">
        <w:rPr>
          <w:sz w:val="28"/>
        </w:rPr>
        <w:t>Ссылки на изображения бланков ответов №1 и №2 размещены на странице ответов. Изображения можно скачать на компьютер или просмотреть непосредственно в браузере.</w:t>
      </w:r>
    </w:p>
    <w:p w:rsidR="00260DCF" w:rsidRPr="008C304A" w:rsidRDefault="00260DCF" w:rsidP="00126E95">
      <w:pPr>
        <w:spacing w:after="200" w:line="276" w:lineRule="auto"/>
        <w:ind w:firstLine="709"/>
        <w:jc w:val="both"/>
        <w:rPr>
          <w:sz w:val="28"/>
        </w:rPr>
      </w:pPr>
      <w:r w:rsidRPr="008C304A">
        <w:rPr>
          <w:sz w:val="28"/>
        </w:rPr>
        <w:t>Такая возможность может быть недоступна для некоторых (или всех) экзаменов. Возможность показа бланков ответов регулируется РЦОИ вашего региона.</w:t>
      </w:r>
    </w:p>
    <w:p w:rsidR="00260DCF" w:rsidRPr="008C304A" w:rsidRDefault="00260DCF" w:rsidP="00260DCF">
      <w:pPr>
        <w:pStyle w:val="ab"/>
        <w:numPr>
          <w:ilvl w:val="0"/>
          <w:numId w:val="21"/>
        </w:numPr>
        <w:spacing w:after="200" w:line="276" w:lineRule="auto"/>
        <w:ind w:left="567"/>
        <w:rPr>
          <w:b/>
          <w:sz w:val="28"/>
        </w:rPr>
      </w:pPr>
      <w:r w:rsidRPr="008C304A">
        <w:rPr>
          <w:b/>
          <w:sz w:val="28"/>
        </w:rPr>
        <w:t>Что такое первичный и тестовый балл?</w:t>
      </w:r>
    </w:p>
    <w:p w:rsidR="00260DCF" w:rsidRPr="008C304A" w:rsidRDefault="00260DCF" w:rsidP="00126E95">
      <w:pPr>
        <w:spacing w:after="200" w:line="276" w:lineRule="auto"/>
        <w:ind w:firstLine="709"/>
        <w:jc w:val="both"/>
        <w:rPr>
          <w:sz w:val="28"/>
        </w:rPr>
      </w:pPr>
      <w:r w:rsidRPr="008C304A">
        <w:rPr>
          <w:sz w:val="28"/>
        </w:rPr>
        <w:t xml:space="preserve">Первичный балл – это сумма баллов, выставленная за ответы на задания всех частей экзаменационной работы. </w:t>
      </w:r>
    </w:p>
    <w:p w:rsidR="00260DCF" w:rsidRPr="008C304A" w:rsidRDefault="00260DCF" w:rsidP="00126E95">
      <w:pPr>
        <w:spacing w:after="200" w:line="276" w:lineRule="auto"/>
        <w:ind w:firstLine="709"/>
        <w:jc w:val="both"/>
        <w:rPr>
          <w:sz w:val="28"/>
        </w:rPr>
      </w:pPr>
      <w:r w:rsidRPr="008C304A">
        <w:rPr>
          <w:sz w:val="28"/>
        </w:rPr>
        <w:t>Тестовый балл – это результат пересчета (шкалирования) первичного балла в результате для его приведения к 100 балльной шкале.</w:t>
      </w:r>
    </w:p>
    <w:p w:rsidR="00260DCF" w:rsidRPr="008C304A" w:rsidRDefault="00260DCF" w:rsidP="00260DCF">
      <w:pPr>
        <w:pStyle w:val="ab"/>
        <w:numPr>
          <w:ilvl w:val="0"/>
          <w:numId w:val="21"/>
        </w:numPr>
        <w:spacing w:after="200" w:line="276" w:lineRule="auto"/>
        <w:ind w:left="567"/>
        <w:rPr>
          <w:b/>
          <w:sz w:val="28"/>
        </w:rPr>
      </w:pPr>
      <w:r w:rsidRPr="008C304A">
        <w:rPr>
          <w:b/>
          <w:sz w:val="28"/>
        </w:rPr>
        <w:t>Какой балл идет в свидетельство?</w:t>
      </w:r>
    </w:p>
    <w:p w:rsidR="00260DCF" w:rsidRPr="008C304A" w:rsidRDefault="00260DCF" w:rsidP="00126E95">
      <w:pPr>
        <w:spacing w:after="200" w:line="276" w:lineRule="auto"/>
        <w:ind w:firstLine="709"/>
        <w:jc w:val="both"/>
        <w:rPr>
          <w:sz w:val="28"/>
        </w:rPr>
      </w:pPr>
      <w:r w:rsidRPr="008C304A">
        <w:rPr>
          <w:sz w:val="28"/>
        </w:rPr>
        <w:t>Тестовый.</w:t>
      </w:r>
    </w:p>
    <w:p w:rsidR="00260DCF" w:rsidRPr="008C304A" w:rsidRDefault="00260DCF" w:rsidP="00260DCF">
      <w:pPr>
        <w:pStyle w:val="1"/>
        <w:numPr>
          <w:ilvl w:val="0"/>
          <w:numId w:val="0"/>
        </w:numPr>
        <w:ind w:left="851"/>
      </w:pPr>
      <w:bookmarkStart w:id="27" w:name="_Toc366598120"/>
      <w:r w:rsidRPr="008C304A">
        <w:t>Приложение 1. Текстовые сообщения на портале «Результаты ЕГЭ»</w:t>
      </w:r>
      <w:bookmarkEnd w:id="27"/>
    </w:p>
    <w:p w:rsidR="00260DCF" w:rsidRPr="008C304A" w:rsidRDefault="00260DCF" w:rsidP="00260DCF">
      <w:pPr>
        <w:spacing w:line="276" w:lineRule="auto"/>
        <w:rPr>
          <w:sz w:val="28"/>
        </w:rPr>
      </w:pPr>
    </w:p>
    <w:tbl>
      <w:tblPr>
        <w:tblStyle w:val="af"/>
        <w:tblW w:w="0" w:type="auto"/>
        <w:tblLook w:val="04A0"/>
      </w:tblPr>
      <w:tblGrid>
        <w:gridCol w:w="806"/>
        <w:gridCol w:w="3784"/>
        <w:gridCol w:w="2389"/>
        <w:gridCol w:w="2592"/>
      </w:tblGrid>
      <w:tr w:rsidR="00260DCF" w:rsidRPr="008C304A" w:rsidTr="00DD7278">
        <w:trPr>
          <w:tblHeader/>
        </w:trPr>
        <w:tc>
          <w:tcPr>
            <w:tcW w:w="806" w:type="dxa"/>
            <w:shd w:val="clear" w:color="auto" w:fill="D9D9D9" w:themeFill="background1" w:themeFillShade="D9"/>
          </w:tcPr>
          <w:p w:rsidR="00260DCF" w:rsidRPr="008C304A" w:rsidRDefault="00260DCF" w:rsidP="00215A96">
            <w:pPr>
              <w:spacing w:line="276" w:lineRule="auto"/>
              <w:jc w:val="center"/>
              <w:rPr>
                <w:b/>
                <w:bCs/>
                <w:color w:val="000000"/>
                <w:sz w:val="28"/>
              </w:rPr>
            </w:pPr>
            <w:r w:rsidRPr="008C304A">
              <w:rPr>
                <w:b/>
                <w:bCs/>
                <w:color w:val="000000"/>
                <w:sz w:val="28"/>
              </w:rPr>
              <w:t>№</w:t>
            </w:r>
          </w:p>
        </w:tc>
        <w:tc>
          <w:tcPr>
            <w:tcW w:w="3784" w:type="dxa"/>
            <w:shd w:val="clear" w:color="auto" w:fill="D9D9D9" w:themeFill="background1" w:themeFillShade="D9"/>
          </w:tcPr>
          <w:p w:rsidR="00260DCF" w:rsidRPr="008C304A" w:rsidRDefault="00260DCF" w:rsidP="00215A96">
            <w:pPr>
              <w:spacing w:line="276" w:lineRule="auto"/>
              <w:rPr>
                <w:b/>
                <w:color w:val="000000"/>
                <w:sz w:val="28"/>
              </w:rPr>
            </w:pPr>
            <w:r w:rsidRPr="008C304A">
              <w:rPr>
                <w:b/>
                <w:color w:val="000000"/>
                <w:sz w:val="28"/>
              </w:rPr>
              <w:t>Событие</w:t>
            </w:r>
          </w:p>
        </w:tc>
        <w:tc>
          <w:tcPr>
            <w:tcW w:w="2389" w:type="dxa"/>
            <w:shd w:val="clear" w:color="auto" w:fill="D9D9D9" w:themeFill="background1" w:themeFillShade="D9"/>
          </w:tcPr>
          <w:p w:rsidR="00260DCF" w:rsidRPr="008C304A" w:rsidRDefault="00260DCF" w:rsidP="00215A96">
            <w:pPr>
              <w:spacing w:line="276" w:lineRule="auto"/>
              <w:rPr>
                <w:b/>
                <w:color w:val="000000"/>
                <w:sz w:val="28"/>
              </w:rPr>
            </w:pPr>
            <w:r w:rsidRPr="008C304A">
              <w:rPr>
                <w:b/>
                <w:color w:val="000000"/>
                <w:sz w:val="28"/>
              </w:rPr>
              <w:t>Причина</w:t>
            </w:r>
          </w:p>
        </w:tc>
        <w:tc>
          <w:tcPr>
            <w:tcW w:w="2592" w:type="dxa"/>
            <w:shd w:val="clear" w:color="auto" w:fill="D9D9D9" w:themeFill="background1" w:themeFillShade="D9"/>
          </w:tcPr>
          <w:p w:rsidR="00260DCF" w:rsidRPr="008C304A" w:rsidRDefault="00260DCF" w:rsidP="00215A96">
            <w:pPr>
              <w:spacing w:line="276" w:lineRule="auto"/>
              <w:rPr>
                <w:b/>
                <w:color w:val="000000"/>
                <w:sz w:val="28"/>
              </w:rPr>
            </w:pPr>
            <w:r w:rsidRPr="008C304A">
              <w:rPr>
                <w:b/>
                <w:color w:val="000000"/>
                <w:sz w:val="28"/>
              </w:rPr>
              <w:t>Текст на портале</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1</w:t>
            </w:r>
          </w:p>
        </w:tc>
        <w:tc>
          <w:tcPr>
            <w:tcW w:w="3784" w:type="dxa"/>
          </w:tcPr>
          <w:p w:rsidR="00260DCF" w:rsidRPr="008C304A" w:rsidRDefault="00260DCF" w:rsidP="00215A96">
            <w:pPr>
              <w:spacing w:line="276" w:lineRule="auto"/>
              <w:rPr>
                <w:color w:val="000000"/>
                <w:sz w:val="28"/>
              </w:rPr>
            </w:pPr>
            <w:r w:rsidRPr="008C304A">
              <w:rPr>
                <w:color w:val="000000"/>
                <w:sz w:val="28"/>
              </w:rPr>
              <w:t>Информация о коде регистрации</w:t>
            </w:r>
          </w:p>
        </w:tc>
        <w:tc>
          <w:tcPr>
            <w:tcW w:w="2389" w:type="dxa"/>
          </w:tcPr>
          <w:p w:rsidR="00260DCF" w:rsidRPr="008C304A" w:rsidRDefault="00260DCF" w:rsidP="00215A96">
            <w:pPr>
              <w:spacing w:line="276" w:lineRule="auto"/>
              <w:rPr>
                <w:color w:val="000000"/>
                <w:sz w:val="28"/>
              </w:rPr>
            </w:pPr>
          </w:p>
        </w:tc>
        <w:tc>
          <w:tcPr>
            <w:tcW w:w="2592" w:type="dxa"/>
          </w:tcPr>
          <w:p w:rsidR="00260DCF" w:rsidRPr="008C304A" w:rsidRDefault="00260DCF" w:rsidP="00DD7278">
            <w:pPr>
              <w:spacing w:line="276" w:lineRule="auto"/>
              <w:rPr>
                <w:color w:val="000000"/>
                <w:sz w:val="28"/>
              </w:rPr>
            </w:pPr>
            <w:r w:rsidRPr="008C304A">
              <w:rPr>
                <w:color w:val="000000"/>
                <w:sz w:val="28"/>
              </w:rPr>
              <w:t xml:space="preserve">Код регистрации - </w:t>
            </w:r>
            <w:r w:rsidR="00DD7278">
              <w:rPr>
                <w:color w:val="000000"/>
                <w:sz w:val="28"/>
              </w:rPr>
              <w:t>двенадцати</w:t>
            </w:r>
            <w:r w:rsidRPr="008C304A">
              <w:rPr>
                <w:color w:val="000000"/>
                <w:sz w:val="28"/>
              </w:rPr>
              <w:t>значный код вида 1234-5678-9123, указанный на вашем пропуске на ЕГЭ</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2</w:t>
            </w:r>
          </w:p>
        </w:tc>
        <w:tc>
          <w:tcPr>
            <w:tcW w:w="3784" w:type="dxa"/>
          </w:tcPr>
          <w:p w:rsidR="00260DCF" w:rsidRPr="008C304A" w:rsidRDefault="00260DCF" w:rsidP="00215A96">
            <w:pPr>
              <w:spacing w:line="276" w:lineRule="auto"/>
              <w:rPr>
                <w:color w:val="000000"/>
                <w:sz w:val="28"/>
              </w:rPr>
            </w:pPr>
            <w:r w:rsidRPr="008C304A">
              <w:rPr>
                <w:color w:val="000000"/>
                <w:sz w:val="28"/>
              </w:rPr>
              <w:t>После авторизации участник не видит свои результаты</w:t>
            </w:r>
          </w:p>
        </w:tc>
        <w:tc>
          <w:tcPr>
            <w:tcW w:w="2389" w:type="dxa"/>
          </w:tcPr>
          <w:p w:rsidR="00260DCF" w:rsidRPr="008C304A" w:rsidRDefault="00260DCF" w:rsidP="00215A96">
            <w:pPr>
              <w:spacing w:line="276" w:lineRule="auto"/>
              <w:rPr>
                <w:color w:val="000000"/>
                <w:sz w:val="28"/>
              </w:rPr>
            </w:pPr>
            <w:r w:rsidRPr="008C304A">
              <w:rPr>
                <w:color w:val="000000"/>
                <w:sz w:val="28"/>
              </w:rPr>
              <w:t>Субъект РФ отключил возможность просмотра результатов</w:t>
            </w:r>
          </w:p>
        </w:tc>
        <w:tc>
          <w:tcPr>
            <w:tcW w:w="2592" w:type="dxa"/>
          </w:tcPr>
          <w:p w:rsidR="00260DCF" w:rsidRPr="008C304A" w:rsidRDefault="00260DCF" w:rsidP="00215A96">
            <w:pPr>
              <w:spacing w:line="276" w:lineRule="auto"/>
              <w:rPr>
                <w:color w:val="000000"/>
                <w:sz w:val="28"/>
              </w:rPr>
            </w:pPr>
            <w:r w:rsidRPr="008C304A">
              <w:rPr>
                <w:color w:val="000000"/>
                <w:sz w:val="28"/>
              </w:rPr>
              <w:t>Результаты недоступны по решению регионального центра обработки информации (РЦОИ) субъекта РФ.</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3</w:t>
            </w:r>
          </w:p>
        </w:tc>
        <w:tc>
          <w:tcPr>
            <w:tcW w:w="3784" w:type="dxa"/>
          </w:tcPr>
          <w:p w:rsidR="00260DCF" w:rsidRPr="008C304A" w:rsidRDefault="00260DCF" w:rsidP="00215A96">
            <w:pPr>
              <w:spacing w:line="276" w:lineRule="auto"/>
              <w:rPr>
                <w:color w:val="000000"/>
                <w:sz w:val="28"/>
              </w:rPr>
            </w:pPr>
            <w:r w:rsidRPr="008C304A">
              <w:rPr>
                <w:color w:val="000000"/>
                <w:sz w:val="28"/>
              </w:rPr>
              <w:t>После авторизации участник не видит свои результаты</w:t>
            </w:r>
          </w:p>
        </w:tc>
        <w:tc>
          <w:tcPr>
            <w:tcW w:w="2389" w:type="dxa"/>
          </w:tcPr>
          <w:p w:rsidR="00260DCF" w:rsidRPr="008C304A" w:rsidRDefault="00260DCF" w:rsidP="00215A96">
            <w:pPr>
              <w:spacing w:line="276" w:lineRule="auto"/>
              <w:rPr>
                <w:color w:val="000000"/>
                <w:sz w:val="28"/>
              </w:rPr>
            </w:pPr>
            <w:r w:rsidRPr="008C304A">
              <w:rPr>
                <w:color w:val="000000"/>
                <w:sz w:val="28"/>
              </w:rPr>
              <w:t>Результаты еще не были загружены</w:t>
            </w:r>
          </w:p>
        </w:tc>
        <w:tc>
          <w:tcPr>
            <w:tcW w:w="2592" w:type="dxa"/>
          </w:tcPr>
          <w:p w:rsidR="00260DCF" w:rsidRPr="008C304A" w:rsidRDefault="00260DCF" w:rsidP="00215A96">
            <w:pPr>
              <w:spacing w:line="276" w:lineRule="auto"/>
              <w:rPr>
                <w:color w:val="000000"/>
                <w:sz w:val="28"/>
              </w:rPr>
            </w:pPr>
            <w:r w:rsidRPr="008C304A">
              <w:rPr>
                <w:color w:val="000000"/>
                <w:sz w:val="28"/>
              </w:rPr>
              <w:t>Внимание! Сервис просмотра результатов работает в тестовом режиме. Возможны задержки с загрузкой данных.</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4</w:t>
            </w:r>
          </w:p>
        </w:tc>
        <w:tc>
          <w:tcPr>
            <w:tcW w:w="3784" w:type="dxa"/>
          </w:tcPr>
          <w:p w:rsidR="00260DCF" w:rsidRPr="008C304A" w:rsidRDefault="00260DCF" w:rsidP="00215A96">
            <w:pPr>
              <w:spacing w:line="276" w:lineRule="auto"/>
              <w:rPr>
                <w:color w:val="000000"/>
                <w:sz w:val="28"/>
              </w:rPr>
            </w:pPr>
            <w:r w:rsidRPr="008C304A">
              <w:rPr>
                <w:color w:val="000000"/>
                <w:sz w:val="28"/>
              </w:rPr>
              <w:t>Участник не может зайти в личный кабинет</w:t>
            </w:r>
          </w:p>
        </w:tc>
        <w:tc>
          <w:tcPr>
            <w:tcW w:w="2389" w:type="dxa"/>
          </w:tcPr>
          <w:p w:rsidR="00260DCF" w:rsidRPr="008C304A" w:rsidRDefault="00260DCF" w:rsidP="00215A96">
            <w:pPr>
              <w:spacing w:line="276" w:lineRule="auto"/>
              <w:rPr>
                <w:color w:val="000000"/>
                <w:sz w:val="28"/>
              </w:rPr>
            </w:pPr>
            <w:r w:rsidRPr="008C304A">
              <w:rPr>
                <w:color w:val="000000"/>
                <w:sz w:val="28"/>
              </w:rPr>
              <w:t>Введены неверные данные при авторизации</w:t>
            </w:r>
          </w:p>
        </w:tc>
        <w:tc>
          <w:tcPr>
            <w:tcW w:w="2592" w:type="dxa"/>
          </w:tcPr>
          <w:p w:rsidR="00260DCF" w:rsidRPr="008C304A" w:rsidRDefault="00260DCF" w:rsidP="00215A96">
            <w:pPr>
              <w:spacing w:line="276" w:lineRule="auto"/>
              <w:rPr>
                <w:color w:val="000000"/>
                <w:sz w:val="28"/>
              </w:rPr>
            </w:pPr>
            <w:r w:rsidRPr="008C304A">
              <w:rPr>
                <w:color w:val="000000"/>
                <w:sz w:val="28"/>
              </w:rPr>
              <w:t>Введены неверные данные</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5</w:t>
            </w:r>
          </w:p>
        </w:tc>
        <w:tc>
          <w:tcPr>
            <w:tcW w:w="3784" w:type="dxa"/>
          </w:tcPr>
          <w:p w:rsidR="00260DCF" w:rsidRPr="008C304A" w:rsidRDefault="00260DCF" w:rsidP="00215A96">
            <w:pPr>
              <w:spacing w:line="276" w:lineRule="auto"/>
              <w:rPr>
                <w:color w:val="000000"/>
                <w:sz w:val="28"/>
              </w:rPr>
            </w:pPr>
            <w:r w:rsidRPr="008C304A">
              <w:rPr>
                <w:color w:val="000000"/>
                <w:sz w:val="28"/>
              </w:rPr>
              <w:t>При просмотре результатов участник не может просмотреть бланки ответов</w:t>
            </w:r>
          </w:p>
        </w:tc>
        <w:tc>
          <w:tcPr>
            <w:tcW w:w="2389" w:type="dxa"/>
          </w:tcPr>
          <w:p w:rsidR="00260DCF" w:rsidRPr="008C304A" w:rsidRDefault="00260DCF" w:rsidP="00215A96">
            <w:pPr>
              <w:spacing w:line="276" w:lineRule="auto"/>
              <w:rPr>
                <w:color w:val="000000"/>
                <w:sz w:val="28"/>
              </w:rPr>
            </w:pPr>
            <w:r w:rsidRPr="008C304A">
              <w:rPr>
                <w:color w:val="000000"/>
                <w:sz w:val="28"/>
              </w:rPr>
              <w:t>Субъект РФ отключил возможность показа бланков по экзамену</w:t>
            </w:r>
          </w:p>
        </w:tc>
        <w:tc>
          <w:tcPr>
            <w:tcW w:w="2592" w:type="dxa"/>
          </w:tcPr>
          <w:p w:rsidR="00260DCF" w:rsidRPr="008C304A" w:rsidRDefault="00260DCF" w:rsidP="00215A96">
            <w:pPr>
              <w:spacing w:line="276" w:lineRule="auto"/>
              <w:rPr>
                <w:color w:val="000000"/>
                <w:sz w:val="28"/>
              </w:rPr>
            </w:pPr>
            <w:r w:rsidRPr="008C304A">
              <w:rPr>
                <w:color w:val="000000"/>
                <w:sz w:val="28"/>
              </w:rPr>
              <w:t>Возможность просмотра бланков по данному экзамену недоступна по решению  регионального центра обработки информации (РЦОИ) субъекта РФ.</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6</w:t>
            </w:r>
          </w:p>
        </w:tc>
        <w:tc>
          <w:tcPr>
            <w:tcW w:w="3784" w:type="dxa"/>
          </w:tcPr>
          <w:p w:rsidR="00260DCF" w:rsidRPr="008C304A" w:rsidRDefault="00260DCF" w:rsidP="00215A96">
            <w:pPr>
              <w:spacing w:line="276" w:lineRule="auto"/>
              <w:rPr>
                <w:color w:val="000000"/>
                <w:sz w:val="28"/>
              </w:rPr>
            </w:pPr>
            <w:r w:rsidRPr="008C304A">
              <w:rPr>
                <w:color w:val="000000"/>
                <w:sz w:val="28"/>
              </w:rPr>
              <w:t>Участник не может подать апелляцию по предмету</w:t>
            </w:r>
          </w:p>
        </w:tc>
        <w:tc>
          <w:tcPr>
            <w:tcW w:w="2389" w:type="dxa"/>
          </w:tcPr>
          <w:p w:rsidR="00260DCF" w:rsidRPr="008C304A" w:rsidRDefault="00260DCF" w:rsidP="00215A96">
            <w:pPr>
              <w:spacing w:line="276" w:lineRule="auto"/>
              <w:rPr>
                <w:color w:val="000000"/>
                <w:sz w:val="28"/>
              </w:rPr>
            </w:pPr>
            <w:r w:rsidRPr="008C304A">
              <w:rPr>
                <w:color w:val="000000"/>
                <w:sz w:val="28"/>
              </w:rPr>
              <w:t>Субъект РФ отключил возможность подачи апелляции по экзамену</w:t>
            </w:r>
          </w:p>
        </w:tc>
        <w:tc>
          <w:tcPr>
            <w:tcW w:w="2592" w:type="dxa"/>
          </w:tcPr>
          <w:p w:rsidR="00260DCF" w:rsidRPr="008C304A" w:rsidRDefault="00260DCF" w:rsidP="00215A96">
            <w:pPr>
              <w:spacing w:line="276" w:lineRule="auto"/>
              <w:rPr>
                <w:color w:val="000000"/>
                <w:sz w:val="28"/>
              </w:rPr>
            </w:pPr>
            <w:r w:rsidRPr="008C304A">
              <w:rPr>
                <w:color w:val="000000"/>
                <w:sz w:val="28"/>
              </w:rPr>
              <w:t>Возможность подачи апелляции в электронном виде по данному экзамену недоступна по решению регионального центра обработки информации (РЦОИ) субъекта РФ.</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8</w:t>
            </w:r>
          </w:p>
        </w:tc>
        <w:tc>
          <w:tcPr>
            <w:tcW w:w="3784" w:type="dxa"/>
          </w:tcPr>
          <w:p w:rsidR="00260DCF" w:rsidRPr="008C304A" w:rsidRDefault="00260DCF" w:rsidP="00215A96">
            <w:pPr>
              <w:spacing w:line="276" w:lineRule="auto"/>
              <w:rPr>
                <w:color w:val="000000"/>
                <w:sz w:val="28"/>
              </w:rPr>
            </w:pPr>
            <w:r w:rsidRPr="008C304A">
              <w:rPr>
                <w:color w:val="000000"/>
                <w:sz w:val="28"/>
              </w:rPr>
              <w:t>Участник не может подать апелляцию по предмету</w:t>
            </w:r>
          </w:p>
        </w:tc>
        <w:tc>
          <w:tcPr>
            <w:tcW w:w="2389" w:type="dxa"/>
          </w:tcPr>
          <w:p w:rsidR="00260DCF" w:rsidRPr="008C304A" w:rsidRDefault="00260DCF" w:rsidP="00215A96">
            <w:pPr>
              <w:spacing w:line="276" w:lineRule="auto"/>
              <w:rPr>
                <w:color w:val="000000"/>
                <w:sz w:val="28"/>
              </w:rPr>
            </w:pPr>
            <w:r w:rsidRPr="008C304A">
              <w:rPr>
                <w:color w:val="000000"/>
                <w:sz w:val="28"/>
              </w:rPr>
              <w:t>Текущая дата не соответствует срокам подачи апелляций</w:t>
            </w:r>
          </w:p>
        </w:tc>
        <w:tc>
          <w:tcPr>
            <w:tcW w:w="2592" w:type="dxa"/>
          </w:tcPr>
          <w:p w:rsidR="00260DCF" w:rsidRPr="008C304A" w:rsidRDefault="00260DCF" w:rsidP="00DD7278">
            <w:pPr>
              <w:spacing w:line="276" w:lineRule="auto"/>
              <w:rPr>
                <w:color w:val="000000"/>
                <w:sz w:val="28"/>
              </w:rPr>
            </w:pPr>
            <w:r w:rsidRPr="008C304A">
              <w:rPr>
                <w:color w:val="000000"/>
                <w:sz w:val="28"/>
              </w:rPr>
              <w:t>Подача апелляции невозможна в связи с установленными  Порядком проведения ЕГЭ сроками.</w:t>
            </w:r>
          </w:p>
        </w:tc>
      </w:tr>
      <w:tr w:rsidR="00260DCF" w:rsidRPr="008C304A" w:rsidTr="00DD7278">
        <w:tc>
          <w:tcPr>
            <w:tcW w:w="806" w:type="dxa"/>
          </w:tcPr>
          <w:p w:rsidR="00260DCF" w:rsidRPr="008C304A" w:rsidRDefault="00260DCF" w:rsidP="00215A96">
            <w:pPr>
              <w:spacing w:line="276" w:lineRule="auto"/>
              <w:jc w:val="center"/>
              <w:rPr>
                <w:b/>
                <w:bCs/>
                <w:sz w:val="28"/>
              </w:rPr>
            </w:pPr>
            <w:r w:rsidRPr="008C304A">
              <w:rPr>
                <w:b/>
                <w:bCs/>
                <w:sz w:val="28"/>
              </w:rPr>
              <w:t>9</w:t>
            </w:r>
          </w:p>
        </w:tc>
        <w:tc>
          <w:tcPr>
            <w:tcW w:w="3784" w:type="dxa"/>
          </w:tcPr>
          <w:p w:rsidR="00260DCF" w:rsidRPr="008C304A" w:rsidRDefault="00260DCF" w:rsidP="00215A96">
            <w:pPr>
              <w:spacing w:line="276" w:lineRule="auto"/>
              <w:rPr>
                <w:sz w:val="28"/>
              </w:rPr>
            </w:pPr>
            <w:r w:rsidRPr="008C304A">
              <w:rPr>
                <w:sz w:val="28"/>
              </w:rPr>
              <w:t>Предупреждение о тестовом периоде эксплуатации системы</w:t>
            </w:r>
          </w:p>
        </w:tc>
        <w:tc>
          <w:tcPr>
            <w:tcW w:w="2389" w:type="dxa"/>
          </w:tcPr>
          <w:p w:rsidR="00260DCF" w:rsidRPr="008C304A" w:rsidRDefault="00260DCF" w:rsidP="00215A96">
            <w:pPr>
              <w:spacing w:line="276" w:lineRule="auto"/>
              <w:rPr>
                <w:sz w:val="28"/>
              </w:rPr>
            </w:pPr>
            <w:r w:rsidRPr="008C304A">
              <w:rPr>
                <w:sz w:val="28"/>
              </w:rPr>
              <w:t>Предупреждение о возможном несоответствии результатов (или их отсутствии) на портале с реальными данными</w:t>
            </w:r>
          </w:p>
        </w:tc>
        <w:tc>
          <w:tcPr>
            <w:tcW w:w="2592" w:type="dxa"/>
          </w:tcPr>
          <w:p w:rsidR="00260DCF" w:rsidRPr="008C304A" w:rsidRDefault="00260DCF" w:rsidP="00215A96">
            <w:pPr>
              <w:spacing w:line="276" w:lineRule="auto"/>
              <w:rPr>
                <w:sz w:val="28"/>
              </w:rPr>
            </w:pPr>
            <w:r w:rsidRPr="008C304A">
              <w:rPr>
                <w:sz w:val="28"/>
              </w:rPr>
              <w:t>Внимание! Сервис просмотра результатов работает в тестовом режиме. Возможны задержки с обновлением данных в случае отмены результата по решению ГЭК или удовлетворения апелляции по отдельным экзаменам.</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10</w:t>
            </w:r>
          </w:p>
        </w:tc>
        <w:tc>
          <w:tcPr>
            <w:tcW w:w="3784" w:type="dxa"/>
          </w:tcPr>
          <w:p w:rsidR="00260DCF" w:rsidRPr="008C304A" w:rsidRDefault="00260DCF" w:rsidP="00DD7278">
            <w:pPr>
              <w:spacing w:line="276" w:lineRule="auto"/>
              <w:rPr>
                <w:color w:val="000000"/>
                <w:sz w:val="28"/>
              </w:rPr>
            </w:pPr>
            <w:r w:rsidRPr="008C304A">
              <w:rPr>
                <w:color w:val="000000"/>
                <w:sz w:val="28"/>
              </w:rPr>
              <w:t>Предупреждение на странице авторизации о правилах обработке персональных данных.</w:t>
            </w:r>
          </w:p>
        </w:tc>
        <w:tc>
          <w:tcPr>
            <w:tcW w:w="2389" w:type="dxa"/>
          </w:tcPr>
          <w:p w:rsidR="00260DCF" w:rsidRPr="008C304A" w:rsidRDefault="00260DCF" w:rsidP="00215A96">
            <w:pPr>
              <w:spacing w:line="276" w:lineRule="auto"/>
              <w:rPr>
                <w:color w:val="000000"/>
                <w:sz w:val="28"/>
              </w:rPr>
            </w:pPr>
            <w:r w:rsidRPr="008C304A">
              <w:rPr>
                <w:color w:val="000000"/>
                <w:sz w:val="28"/>
              </w:rPr>
              <w:t>Информирование о том, что персональные данные обрабатываются в соответствии с законом о ПД.</w:t>
            </w:r>
          </w:p>
        </w:tc>
        <w:tc>
          <w:tcPr>
            <w:tcW w:w="2592" w:type="dxa"/>
          </w:tcPr>
          <w:p w:rsidR="00260DCF" w:rsidRPr="008C304A" w:rsidRDefault="00260DCF" w:rsidP="00215A96">
            <w:pPr>
              <w:spacing w:line="276" w:lineRule="auto"/>
              <w:rPr>
                <w:color w:val="000000"/>
                <w:sz w:val="28"/>
              </w:rPr>
            </w:pPr>
            <w:r w:rsidRPr="008C304A">
              <w:rPr>
                <w:color w:val="000000"/>
                <w:sz w:val="28"/>
              </w:rPr>
              <w:t>Внимание! Ваши персональные данные обрабатываются в соответствии с требованиями Закона № 152-ФЗ "О персональных данных".</w:t>
            </w:r>
          </w:p>
        </w:tc>
      </w:tr>
      <w:tr w:rsidR="00260DCF" w:rsidRPr="008C304A" w:rsidTr="00DD7278">
        <w:tc>
          <w:tcPr>
            <w:tcW w:w="806" w:type="dxa"/>
          </w:tcPr>
          <w:p w:rsidR="00260DCF" w:rsidRPr="008C304A" w:rsidRDefault="00260DCF" w:rsidP="00215A96">
            <w:pPr>
              <w:spacing w:line="276" w:lineRule="auto"/>
              <w:jc w:val="center"/>
              <w:rPr>
                <w:b/>
                <w:bCs/>
                <w:color w:val="000000"/>
                <w:sz w:val="28"/>
              </w:rPr>
            </w:pPr>
            <w:r w:rsidRPr="008C304A">
              <w:rPr>
                <w:b/>
                <w:bCs/>
                <w:color w:val="000000"/>
                <w:sz w:val="28"/>
              </w:rPr>
              <w:t>11</w:t>
            </w:r>
          </w:p>
        </w:tc>
        <w:tc>
          <w:tcPr>
            <w:tcW w:w="3784" w:type="dxa"/>
          </w:tcPr>
          <w:p w:rsidR="00260DCF" w:rsidRPr="008C304A" w:rsidRDefault="00260DCF" w:rsidP="00215A96">
            <w:pPr>
              <w:spacing w:line="276" w:lineRule="auto"/>
              <w:rPr>
                <w:color w:val="000000"/>
                <w:sz w:val="28"/>
              </w:rPr>
            </w:pPr>
            <w:r w:rsidRPr="008C304A">
              <w:rPr>
                <w:color w:val="000000"/>
                <w:sz w:val="28"/>
              </w:rPr>
              <w:t>Сообщение, возникающее при подаче апелляции участником</w:t>
            </w:r>
          </w:p>
        </w:tc>
        <w:tc>
          <w:tcPr>
            <w:tcW w:w="2389" w:type="dxa"/>
          </w:tcPr>
          <w:p w:rsidR="00260DCF" w:rsidRPr="008C304A" w:rsidRDefault="00260DCF" w:rsidP="00215A96">
            <w:pPr>
              <w:spacing w:line="276" w:lineRule="auto"/>
              <w:rPr>
                <w:color w:val="000000"/>
                <w:sz w:val="28"/>
              </w:rPr>
            </w:pPr>
            <w:r w:rsidRPr="008C304A">
              <w:rPr>
                <w:color w:val="000000"/>
                <w:sz w:val="28"/>
              </w:rPr>
              <w:t>Предупреждение о том, что регистрация апелляции будет завершена только после явки участника в пункт подачи апелляций \ конфликтную комиссию</w:t>
            </w:r>
          </w:p>
        </w:tc>
        <w:tc>
          <w:tcPr>
            <w:tcW w:w="2592" w:type="dxa"/>
          </w:tcPr>
          <w:p w:rsidR="00260DCF" w:rsidRPr="008C304A" w:rsidRDefault="00260DCF" w:rsidP="00215A96">
            <w:pPr>
              <w:spacing w:line="276" w:lineRule="auto"/>
              <w:rPr>
                <w:color w:val="000000"/>
                <w:sz w:val="28"/>
              </w:rPr>
            </w:pPr>
            <w:r w:rsidRPr="008C304A">
              <w:rPr>
                <w:color w:val="000000"/>
                <w:sz w:val="28"/>
              </w:rPr>
              <w:t xml:space="preserve">Внимание! </w:t>
            </w:r>
            <w:r w:rsidRPr="008C304A">
              <w:rPr>
                <w:color w:val="000000"/>
                <w:sz w:val="28"/>
              </w:rPr>
              <w:br/>
              <w:t>В соответствии с Порядком проведения ЕГЭ для подтверждения регистрации апелляции Вам необходимо явиться в пункт приема апелляций заранее или в день проведения апелляции с документом, подтверждающим личность. Возможность заверить подтверждение в Вашем образовательном учреждении или пункте проведения экзамена необходимо уточнить в Вашем региональном центре обработки информации (РЦОИ).</w:t>
            </w:r>
          </w:p>
        </w:tc>
      </w:tr>
    </w:tbl>
    <w:p w:rsidR="00260DCF" w:rsidRPr="008C304A" w:rsidRDefault="00260DCF" w:rsidP="00260DCF">
      <w:pPr>
        <w:spacing w:line="276" w:lineRule="auto"/>
        <w:rPr>
          <w:sz w:val="28"/>
        </w:rPr>
      </w:pPr>
    </w:p>
    <w:p w:rsidR="00B9312A" w:rsidRDefault="00B9312A"/>
    <w:sectPr w:rsidR="00B9312A" w:rsidSect="00A10AB0">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526" w:rsidRDefault="00213526">
      <w:r>
        <w:separator/>
      </w:r>
    </w:p>
  </w:endnote>
  <w:endnote w:type="continuationSeparator" w:id="1">
    <w:p w:rsidR="00213526" w:rsidRDefault="002135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72"/>
      <w:docPartObj>
        <w:docPartGallery w:val="Page Numbers (Bottom of Page)"/>
        <w:docPartUnique/>
      </w:docPartObj>
    </w:sdtPr>
    <w:sdtContent>
      <w:p w:rsidR="00E42442" w:rsidRPr="006F510F" w:rsidRDefault="00E655B9" w:rsidP="006F510F">
        <w:r>
          <w:fldChar w:fldCharType="begin"/>
        </w:r>
        <w:r w:rsidR="00260DCF">
          <w:instrText xml:space="preserve"> PAGE   \* MERGEFORMAT </w:instrText>
        </w:r>
        <w:r>
          <w:fldChar w:fldCharType="separate"/>
        </w:r>
        <w:r w:rsidR="00A42500">
          <w:rPr>
            <w:noProof/>
          </w:rPr>
          <w:t>2</w:t>
        </w:r>
        <w:r>
          <w:rPr>
            <w:noProof/>
          </w:rPr>
          <w:fldChar w:fldCharType="end"/>
        </w:r>
      </w:p>
    </w:sdtContent>
  </w:sdt>
  <w:p w:rsidR="00E42442" w:rsidRDefault="00213526" w:rsidP="006F510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526" w:rsidRDefault="00213526">
      <w:r>
        <w:separator/>
      </w:r>
    </w:p>
  </w:footnote>
  <w:footnote w:type="continuationSeparator" w:id="1">
    <w:p w:rsidR="00213526" w:rsidRDefault="002135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9560656"/>
    <w:name w:val="6"/>
    <w:lvl w:ilvl="0">
      <w:start w:val="1"/>
      <w:numFmt w:val="bullet"/>
      <w:pStyle w:val="4"/>
      <w:lvlText w:val=""/>
      <w:lvlJc w:val="left"/>
      <w:pPr>
        <w:tabs>
          <w:tab w:val="num" w:pos="3082"/>
        </w:tabs>
        <w:ind w:left="2268" w:firstLine="454"/>
      </w:pPr>
      <w:rPr>
        <w:rFonts w:ascii="Symbol" w:hAnsi="Symbol" w:hint="default"/>
      </w:rPr>
    </w:lvl>
  </w:abstractNum>
  <w:abstractNum w:abstractNumId="1">
    <w:nsid w:val="07574797"/>
    <w:multiLevelType w:val="hybridMultilevel"/>
    <w:tmpl w:val="500A0500"/>
    <w:lvl w:ilvl="0" w:tplc="5C0479E0">
      <w:start w:val="1"/>
      <w:numFmt w:val="decimal"/>
      <w:lvlText w:val="%1."/>
      <w:lvlJc w:val="left"/>
      <w:pPr>
        <w:ind w:left="194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B4718"/>
    <w:multiLevelType w:val="multilevel"/>
    <w:tmpl w:val="C31A43CE"/>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0"/>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pStyle w:val="7"/>
      <w:lvlText w:val="%1.%2.%3.%4.%5.%6.%7"/>
      <w:lvlJc w:val="left"/>
      <w:pPr>
        <w:tabs>
          <w:tab w:val="num" w:pos="2160"/>
        </w:tabs>
        <w:ind w:left="852" w:hanging="852"/>
      </w:pPr>
      <w:rPr>
        <w:rFonts w:ascii="Arial Narrow" w:hAnsi="Arial Narrow" w:hint="default"/>
      </w:rPr>
    </w:lvl>
    <w:lvl w:ilvl="7">
      <w:start w:val="1"/>
      <w:numFmt w:val="decimal"/>
      <w:pStyle w:val="8"/>
      <w:lvlText w:val="%1.%2.%3.%4.%5.%6.%7.%8"/>
      <w:lvlJc w:val="left"/>
      <w:pPr>
        <w:tabs>
          <w:tab w:val="num" w:pos="1309"/>
        </w:tabs>
        <w:ind w:left="1" w:hanging="852"/>
      </w:pPr>
      <w:rPr>
        <w:rFonts w:ascii="Arial Narrow" w:hAnsi="Arial Narrow" w:hint="default"/>
      </w:rPr>
    </w:lvl>
    <w:lvl w:ilvl="8">
      <w:start w:val="1"/>
      <w:numFmt w:val="decimal"/>
      <w:pStyle w:val="9"/>
      <w:lvlText w:val="%1.%2.%3.%4.%5.%6.%7.%8.%9"/>
      <w:lvlJc w:val="left"/>
      <w:pPr>
        <w:tabs>
          <w:tab w:val="num" w:pos="1669"/>
        </w:tabs>
        <w:ind w:left="1" w:hanging="852"/>
      </w:pPr>
      <w:rPr>
        <w:rFonts w:ascii="Arial Narrow" w:hAnsi="Arial Narrow" w:hint="default"/>
      </w:rPr>
    </w:lvl>
  </w:abstractNum>
  <w:abstractNum w:abstractNumId="3">
    <w:nsid w:val="0C6C3171"/>
    <w:multiLevelType w:val="hybridMultilevel"/>
    <w:tmpl w:val="D700A796"/>
    <w:lvl w:ilvl="0" w:tplc="8EC212B8">
      <w:start w:val="1"/>
      <w:numFmt w:val="decimal"/>
      <w:lvlText w:val="%1."/>
      <w:lvlJc w:val="left"/>
      <w:pPr>
        <w:ind w:left="1948" w:hanging="360"/>
      </w:pPr>
      <w:rPr>
        <w:rFonts w:hint="default"/>
        <w:sz w:val="24"/>
      </w:rPr>
    </w:lvl>
    <w:lvl w:ilvl="1" w:tplc="04190019" w:tentative="1">
      <w:start w:val="1"/>
      <w:numFmt w:val="lowerLetter"/>
      <w:lvlText w:val="%2."/>
      <w:lvlJc w:val="left"/>
      <w:pPr>
        <w:ind w:left="2668" w:hanging="360"/>
      </w:pPr>
    </w:lvl>
    <w:lvl w:ilvl="2" w:tplc="0419001B" w:tentative="1">
      <w:start w:val="1"/>
      <w:numFmt w:val="lowerRoman"/>
      <w:lvlText w:val="%3."/>
      <w:lvlJc w:val="right"/>
      <w:pPr>
        <w:ind w:left="3388" w:hanging="180"/>
      </w:pPr>
    </w:lvl>
    <w:lvl w:ilvl="3" w:tplc="0419000F" w:tentative="1">
      <w:start w:val="1"/>
      <w:numFmt w:val="decimal"/>
      <w:lvlText w:val="%4."/>
      <w:lvlJc w:val="left"/>
      <w:pPr>
        <w:ind w:left="4108" w:hanging="360"/>
      </w:pPr>
    </w:lvl>
    <w:lvl w:ilvl="4" w:tplc="04190019" w:tentative="1">
      <w:start w:val="1"/>
      <w:numFmt w:val="lowerLetter"/>
      <w:lvlText w:val="%5."/>
      <w:lvlJc w:val="left"/>
      <w:pPr>
        <w:ind w:left="4828" w:hanging="360"/>
      </w:pPr>
    </w:lvl>
    <w:lvl w:ilvl="5" w:tplc="0419001B" w:tentative="1">
      <w:start w:val="1"/>
      <w:numFmt w:val="lowerRoman"/>
      <w:lvlText w:val="%6."/>
      <w:lvlJc w:val="right"/>
      <w:pPr>
        <w:ind w:left="5548" w:hanging="180"/>
      </w:pPr>
    </w:lvl>
    <w:lvl w:ilvl="6" w:tplc="0419000F" w:tentative="1">
      <w:start w:val="1"/>
      <w:numFmt w:val="decimal"/>
      <w:lvlText w:val="%7."/>
      <w:lvlJc w:val="left"/>
      <w:pPr>
        <w:ind w:left="6268" w:hanging="360"/>
      </w:pPr>
    </w:lvl>
    <w:lvl w:ilvl="7" w:tplc="04190019" w:tentative="1">
      <w:start w:val="1"/>
      <w:numFmt w:val="lowerLetter"/>
      <w:lvlText w:val="%8."/>
      <w:lvlJc w:val="left"/>
      <w:pPr>
        <w:ind w:left="6988" w:hanging="360"/>
      </w:pPr>
    </w:lvl>
    <w:lvl w:ilvl="8" w:tplc="0419001B" w:tentative="1">
      <w:start w:val="1"/>
      <w:numFmt w:val="lowerRoman"/>
      <w:lvlText w:val="%9."/>
      <w:lvlJc w:val="right"/>
      <w:pPr>
        <w:ind w:left="7708" w:hanging="180"/>
      </w:pPr>
    </w:lvl>
  </w:abstractNum>
  <w:abstractNum w:abstractNumId="4">
    <w:nsid w:val="0FAA3158"/>
    <w:multiLevelType w:val="hybridMultilevel"/>
    <w:tmpl w:val="67B293F6"/>
    <w:lvl w:ilvl="0" w:tplc="0419000F">
      <w:start w:val="1"/>
      <w:numFmt w:val="decimal"/>
      <w:lvlText w:val="%1."/>
      <w:lvlJc w:val="left"/>
      <w:pPr>
        <w:ind w:left="195" w:hanging="360"/>
      </w:pPr>
    </w:lvl>
    <w:lvl w:ilvl="1" w:tplc="04190019" w:tentative="1">
      <w:start w:val="1"/>
      <w:numFmt w:val="lowerLetter"/>
      <w:lvlText w:val="%2."/>
      <w:lvlJc w:val="left"/>
      <w:pPr>
        <w:ind w:left="915" w:hanging="360"/>
      </w:pPr>
    </w:lvl>
    <w:lvl w:ilvl="2" w:tplc="0419001B" w:tentative="1">
      <w:start w:val="1"/>
      <w:numFmt w:val="lowerRoman"/>
      <w:lvlText w:val="%3."/>
      <w:lvlJc w:val="right"/>
      <w:pPr>
        <w:ind w:left="1635" w:hanging="180"/>
      </w:pPr>
    </w:lvl>
    <w:lvl w:ilvl="3" w:tplc="0419000F" w:tentative="1">
      <w:start w:val="1"/>
      <w:numFmt w:val="decimal"/>
      <w:lvlText w:val="%4."/>
      <w:lvlJc w:val="left"/>
      <w:pPr>
        <w:ind w:left="2355" w:hanging="360"/>
      </w:pPr>
    </w:lvl>
    <w:lvl w:ilvl="4" w:tplc="04190019" w:tentative="1">
      <w:start w:val="1"/>
      <w:numFmt w:val="lowerLetter"/>
      <w:lvlText w:val="%5."/>
      <w:lvlJc w:val="left"/>
      <w:pPr>
        <w:ind w:left="3075" w:hanging="360"/>
      </w:pPr>
    </w:lvl>
    <w:lvl w:ilvl="5" w:tplc="0419001B" w:tentative="1">
      <w:start w:val="1"/>
      <w:numFmt w:val="lowerRoman"/>
      <w:lvlText w:val="%6."/>
      <w:lvlJc w:val="right"/>
      <w:pPr>
        <w:ind w:left="3795" w:hanging="180"/>
      </w:pPr>
    </w:lvl>
    <w:lvl w:ilvl="6" w:tplc="0419000F" w:tentative="1">
      <w:start w:val="1"/>
      <w:numFmt w:val="decimal"/>
      <w:lvlText w:val="%7."/>
      <w:lvlJc w:val="left"/>
      <w:pPr>
        <w:ind w:left="4515" w:hanging="360"/>
      </w:pPr>
    </w:lvl>
    <w:lvl w:ilvl="7" w:tplc="04190019" w:tentative="1">
      <w:start w:val="1"/>
      <w:numFmt w:val="lowerLetter"/>
      <w:lvlText w:val="%8."/>
      <w:lvlJc w:val="left"/>
      <w:pPr>
        <w:ind w:left="5235" w:hanging="360"/>
      </w:pPr>
    </w:lvl>
    <w:lvl w:ilvl="8" w:tplc="0419001B" w:tentative="1">
      <w:start w:val="1"/>
      <w:numFmt w:val="lowerRoman"/>
      <w:lvlText w:val="%9."/>
      <w:lvlJc w:val="right"/>
      <w:pPr>
        <w:ind w:left="5955" w:hanging="180"/>
      </w:pPr>
    </w:lvl>
  </w:abstractNum>
  <w:abstractNum w:abstractNumId="5">
    <w:nsid w:val="21EC23D4"/>
    <w:multiLevelType w:val="hybridMultilevel"/>
    <w:tmpl w:val="8CC4CB9C"/>
    <w:lvl w:ilvl="0" w:tplc="16007D96">
      <w:start w:val="1"/>
      <w:numFmt w:val="decimal"/>
      <w:lvlText w:val="%1."/>
      <w:lvlJc w:val="left"/>
      <w:pPr>
        <w:ind w:left="194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954B60"/>
    <w:multiLevelType w:val="hybridMultilevel"/>
    <w:tmpl w:val="CB865470"/>
    <w:lvl w:ilvl="0" w:tplc="DD1E8C06">
      <w:start w:val="1"/>
      <w:numFmt w:val="decimal"/>
      <w:lvlText w:val="%1."/>
      <w:lvlJc w:val="left"/>
      <w:pPr>
        <w:ind w:left="194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1065DB"/>
    <w:multiLevelType w:val="multilevel"/>
    <w:tmpl w:val="8CF0469A"/>
    <w:lvl w:ilvl="0">
      <w:start w:val="1"/>
      <w:numFmt w:val="decimal"/>
      <w:pStyle w:val="a"/>
      <w:lvlText w:val="%1)"/>
      <w:lvlJc w:val="left"/>
      <w:pPr>
        <w:tabs>
          <w:tab w:val="num" w:pos="1324"/>
        </w:tabs>
        <w:ind w:left="567" w:firstLine="397"/>
      </w:pPr>
      <w:rPr>
        <w:rFonts w:hint="default"/>
      </w:rPr>
    </w:lvl>
    <w:lvl w:ilvl="1">
      <w:start w:val="1"/>
      <w:numFmt w:val="decimal"/>
      <w:lvlText w:val="%2)"/>
      <w:lvlJc w:val="left"/>
      <w:pPr>
        <w:tabs>
          <w:tab w:val="num" w:pos="590"/>
        </w:tabs>
        <w:ind w:left="590" w:hanging="36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8">
    <w:nsid w:val="401E71F6"/>
    <w:multiLevelType w:val="multilevel"/>
    <w:tmpl w:val="4AEA64B2"/>
    <w:styleLink w:val="10"/>
    <w:lvl w:ilvl="0">
      <w:start w:val="1"/>
      <w:numFmt w:val="decimal"/>
      <w:lvlText w:val="%1"/>
      <w:lvlJc w:val="left"/>
      <w:pPr>
        <w:ind w:left="340" w:firstLine="511"/>
      </w:pPr>
      <w:rPr>
        <w:rFonts w:ascii="Times New Roman" w:hAnsi="Times New Roman" w:hint="default"/>
        <w:b/>
        <w:dstrike w:val="0"/>
        <w:color w:val="auto"/>
        <w:sz w:val="32"/>
        <w:u w:val="none"/>
        <w:vertAlign w:val="baseline"/>
      </w:rPr>
    </w:lvl>
    <w:lvl w:ilvl="1">
      <w:start w:val="1"/>
      <w:numFmt w:val="decimal"/>
      <w:lvlText w:val="%1.%2"/>
      <w:lvlJc w:val="left"/>
      <w:pPr>
        <w:tabs>
          <w:tab w:val="num" w:pos="1361"/>
        </w:tabs>
        <w:ind w:left="680" w:firstLine="454"/>
      </w:pPr>
      <w:rPr>
        <w:rFonts w:ascii="Times New Roman" w:hAnsi="Times New Roman" w:hint="default"/>
        <w:b/>
        <w:i w:val="0"/>
        <w:caps w:val="0"/>
        <w:strike w:val="0"/>
        <w:dstrike w:val="0"/>
        <w:outline w:val="0"/>
        <w:shadow w:val="0"/>
        <w:emboss w:val="0"/>
        <w:imprint w:val="0"/>
        <w:vanish w:val="0"/>
        <w:sz w:val="24"/>
        <w:vertAlign w:val="baseline"/>
      </w:rPr>
    </w:lvl>
    <w:lvl w:ilvl="2">
      <w:start w:val="1"/>
      <w:numFmt w:val="decimal"/>
      <w:lvlText w:val="%1.%2.%3"/>
      <w:lvlJc w:val="left"/>
      <w:pPr>
        <w:ind w:left="1080" w:firstLine="338"/>
      </w:pPr>
      <w:rPr>
        <w:rFonts w:ascii="Times New Roman" w:hAnsi="Times New Roman" w:hint="default"/>
        <w:b/>
        <w:i w:val="0"/>
        <w:caps w:val="0"/>
        <w:strike w:val="0"/>
        <w:dstrike w:val="0"/>
        <w:outline w:val="0"/>
        <w:shadow w:val="0"/>
        <w:emboss w:val="0"/>
        <w:imprint w:val="0"/>
        <w:vanish w:val="0"/>
        <w:color w:val="auto"/>
        <w:sz w:val="24"/>
        <w:u w:val="none"/>
        <w:vertAlign w:val="baseline"/>
      </w:rPr>
    </w:lvl>
    <w:lvl w:ilvl="3">
      <w:start w:val="1"/>
      <w:numFmt w:val="decimal"/>
      <w:lvlText w:val="%1.%2.%3.%4"/>
      <w:lvlJc w:val="left"/>
      <w:pPr>
        <w:ind w:left="1440" w:firstLine="261"/>
      </w:pPr>
      <w:rPr>
        <w:rFonts w:ascii="Times New Roman" w:hAnsi="Times New Roman" w:hint="default"/>
        <w:b/>
        <w:i/>
        <w:caps w:val="0"/>
        <w:strike w:val="0"/>
        <w:dstrike w:val="0"/>
        <w:outline w:val="0"/>
        <w:shadow w:val="0"/>
        <w:emboss w:val="0"/>
        <w:imprint w:val="0"/>
        <w:vanish w:val="0"/>
        <w:color w:val="auto"/>
        <w:sz w:val="22"/>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9F62DB9"/>
    <w:multiLevelType w:val="hybridMultilevel"/>
    <w:tmpl w:val="BFB2836A"/>
    <w:lvl w:ilvl="0" w:tplc="F848AD52">
      <w:start w:val="1"/>
      <w:numFmt w:val="decimal"/>
      <w:lvlText w:val="%1."/>
      <w:lvlJc w:val="left"/>
      <w:pPr>
        <w:ind w:left="194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993FA0"/>
    <w:multiLevelType w:val="hybridMultilevel"/>
    <w:tmpl w:val="36F6EAEC"/>
    <w:lvl w:ilvl="0" w:tplc="FFFFFFFF">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95B623D"/>
    <w:multiLevelType w:val="singleLevel"/>
    <w:tmpl w:val="71427F0A"/>
    <w:name w:val="27"/>
    <w:lvl w:ilvl="0">
      <w:start w:val="1"/>
      <w:numFmt w:val="bullet"/>
      <w:pStyle w:val="a0"/>
      <w:lvlText w:val=""/>
      <w:lvlJc w:val="left"/>
      <w:pPr>
        <w:tabs>
          <w:tab w:val="num" w:pos="1381"/>
        </w:tabs>
        <w:ind w:left="567" w:firstLine="454"/>
      </w:pPr>
      <w:rPr>
        <w:rFonts w:ascii="Symbol" w:hAnsi="Symbol" w:hint="default"/>
      </w:rPr>
    </w:lvl>
  </w:abstractNum>
  <w:abstractNum w:abstractNumId="12">
    <w:nsid w:val="79D6679B"/>
    <w:multiLevelType w:val="hybridMultilevel"/>
    <w:tmpl w:val="E878BFFA"/>
    <w:lvl w:ilvl="0" w:tplc="A4AA826C">
      <w:start w:val="1"/>
      <w:numFmt w:val="decimal"/>
      <w:lvlText w:val="%1."/>
      <w:lvlJc w:val="left"/>
      <w:pPr>
        <w:ind w:left="194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8"/>
  </w:num>
  <w:num w:numId="11">
    <w:abstractNumId w:val="4"/>
  </w:num>
  <w:num w:numId="12">
    <w:abstractNumId w:val="0"/>
  </w:num>
  <w:num w:numId="13">
    <w:abstractNumId w:val="11"/>
  </w:num>
  <w:num w:numId="14">
    <w:abstractNumId w:val="7"/>
  </w:num>
  <w:num w:numId="15">
    <w:abstractNumId w:val="3"/>
  </w:num>
  <w:num w:numId="16">
    <w:abstractNumId w:val="5"/>
  </w:num>
  <w:num w:numId="17">
    <w:abstractNumId w:val="9"/>
  </w:num>
  <w:num w:numId="18">
    <w:abstractNumId w:val="6"/>
  </w:num>
  <w:num w:numId="19">
    <w:abstractNumId w:val="12"/>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260DCF"/>
    <w:rsid w:val="000815B9"/>
    <w:rsid w:val="000D605B"/>
    <w:rsid w:val="000D6792"/>
    <w:rsid w:val="00126E95"/>
    <w:rsid w:val="00213526"/>
    <w:rsid w:val="00223C3A"/>
    <w:rsid w:val="00224B7F"/>
    <w:rsid w:val="00260DCF"/>
    <w:rsid w:val="003B79DC"/>
    <w:rsid w:val="00477E09"/>
    <w:rsid w:val="00546732"/>
    <w:rsid w:val="00887AA2"/>
    <w:rsid w:val="00911150"/>
    <w:rsid w:val="00951095"/>
    <w:rsid w:val="009E496E"/>
    <w:rsid w:val="00A42500"/>
    <w:rsid w:val="00AF3DD6"/>
    <w:rsid w:val="00B9312A"/>
    <w:rsid w:val="00C531EC"/>
    <w:rsid w:val="00DD7278"/>
    <w:rsid w:val="00E24885"/>
    <w:rsid w:val="00E655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Number" w:uiPriority="0"/>
    <w:lsdException w:name="List Bullet 4"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60DCF"/>
    <w:rPr>
      <w:rFonts w:eastAsia="Times New Roman"/>
      <w:sz w:val="24"/>
      <w:szCs w:val="28"/>
    </w:rPr>
  </w:style>
  <w:style w:type="paragraph" w:styleId="1">
    <w:name w:val="heading 1"/>
    <w:aliases w:val="H1,Заголов,H1 Знак"/>
    <w:basedOn w:val="a1"/>
    <w:next w:val="a1"/>
    <w:link w:val="11"/>
    <w:uiPriority w:val="9"/>
    <w:qFormat/>
    <w:rsid w:val="009E496E"/>
    <w:pPr>
      <w:keepNext/>
      <w:keepLines/>
      <w:pageBreakBefore/>
      <w:numPr>
        <w:numId w:val="9"/>
      </w:numPr>
      <w:tabs>
        <w:tab w:val="left" w:pos="1"/>
        <w:tab w:val="left" w:pos="284"/>
        <w:tab w:val="left" w:pos="568"/>
        <w:tab w:val="left" w:pos="851"/>
        <w:tab w:val="left" w:pos="1418"/>
        <w:tab w:val="left" w:pos="1701"/>
        <w:tab w:val="left" w:pos="1985"/>
      </w:tabs>
      <w:suppressAutoHyphens/>
      <w:spacing w:before="240" w:after="60"/>
      <w:jc w:val="center"/>
      <w:outlineLvl w:val="0"/>
    </w:pPr>
    <w:rPr>
      <w:b/>
      <w:sz w:val="32"/>
      <w:szCs w:val="44"/>
    </w:rPr>
  </w:style>
  <w:style w:type="paragraph" w:styleId="2">
    <w:name w:val="heading 2"/>
    <w:aliases w:val="heading 2,Heading 2 Hidden,H2,h2,Numbered text 3"/>
    <w:basedOn w:val="a1"/>
    <w:next w:val="a1"/>
    <w:link w:val="20"/>
    <w:uiPriority w:val="9"/>
    <w:qFormat/>
    <w:rsid w:val="009E496E"/>
    <w:pPr>
      <w:keepNext/>
      <w:keepLines/>
      <w:numPr>
        <w:ilvl w:val="1"/>
        <w:numId w:val="9"/>
      </w:numPr>
      <w:tabs>
        <w:tab w:val="left" w:pos="284"/>
        <w:tab w:val="left" w:pos="568"/>
        <w:tab w:val="left" w:pos="1418"/>
        <w:tab w:val="left" w:pos="1701"/>
        <w:tab w:val="left" w:pos="1985"/>
      </w:tabs>
      <w:suppressAutoHyphens/>
      <w:spacing w:before="240"/>
      <w:outlineLvl w:val="1"/>
    </w:pPr>
    <w:rPr>
      <w:rFonts w:eastAsia="Arial Unicode MS"/>
      <w:b/>
      <w:szCs w:val="44"/>
    </w:rPr>
  </w:style>
  <w:style w:type="paragraph" w:styleId="3">
    <w:name w:val="heading 3"/>
    <w:aliases w:val="H3"/>
    <w:basedOn w:val="a1"/>
    <w:next w:val="a1"/>
    <w:link w:val="30"/>
    <w:uiPriority w:val="9"/>
    <w:qFormat/>
    <w:rsid w:val="009E496E"/>
    <w:pPr>
      <w:keepNext/>
      <w:keepLines/>
      <w:numPr>
        <w:ilvl w:val="2"/>
        <w:numId w:val="9"/>
      </w:numPr>
      <w:tabs>
        <w:tab w:val="left" w:pos="284"/>
        <w:tab w:val="left" w:pos="568"/>
        <w:tab w:val="left" w:pos="851"/>
        <w:tab w:val="left" w:pos="1418"/>
        <w:tab w:val="left" w:pos="1701"/>
        <w:tab w:val="left" w:pos="1985"/>
      </w:tabs>
      <w:suppressAutoHyphens/>
      <w:spacing w:before="240"/>
      <w:outlineLvl w:val="2"/>
    </w:pPr>
    <w:rPr>
      <w:b/>
      <w:szCs w:val="38"/>
    </w:rPr>
  </w:style>
  <w:style w:type="paragraph" w:styleId="40">
    <w:name w:val="heading 4"/>
    <w:aliases w:val="Заголовок_приложения,Заголовок 4 (Приложение)"/>
    <w:basedOn w:val="a1"/>
    <w:next w:val="a1"/>
    <w:link w:val="41"/>
    <w:uiPriority w:val="9"/>
    <w:qFormat/>
    <w:rsid w:val="009E496E"/>
    <w:pPr>
      <w:keepNext/>
      <w:keepLines/>
      <w:numPr>
        <w:ilvl w:val="3"/>
        <w:numId w:val="9"/>
      </w:numPr>
      <w:tabs>
        <w:tab w:val="left" w:pos="284"/>
        <w:tab w:val="left" w:pos="568"/>
        <w:tab w:val="left" w:pos="851"/>
        <w:tab w:val="left" w:pos="1418"/>
        <w:tab w:val="left" w:pos="1701"/>
        <w:tab w:val="left" w:pos="1985"/>
      </w:tabs>
      <w:suppressAutoHyphens/>
      <w:spacing w:before="240"/>
      <w:outlineLvl w:val="3"/>
    </w:pPr>
    <w:rPr>
      <w:b/>
      <w:sz w:val="26"/>
    </w:rPr>
  </w:style>
  <w:style w:type="paragraph" w:styleId="5">
    <w:name w:val="heading 5"/>
    <w:basedOn w:val="a1"/>
    <w:next w:val="a1"/>
    <w:link w:val="50"/>
    <w:qFormat/>
    <w:rsid w:val="009E496E"/>
    <w:pPr>
      <w:keepNext/>
      <w:keepLines/>
      <w:numPr>
        <w:ilvl w:val="4"/>
        <w:numId w:val="9"/>
      </w:numPr>
      <w:tabs>
        <w:tab w:val="left" w:pos="1"/>
        <w:tab w:val="left" w:pos="284"/>
        <w:tab w:val="left" w:pos="851"/>
        <w:tab w:val="left" w:pos="1418"/>
        <w:tab w:val="left" w:pos="1701"/>
        <w:tab w:val="left" w:pos="1985"/>
      </w:tabs>
      <w:suppressAutoHyphens/>
      <w:spacing w:before="240"/>
      <w:outlineLvl w:val="4"/>
    </w:pPr>
    <w:rPr>
      <w:b/>
      <w:i/>
      <w:sz w:val="26"/>
    </w:rPr>
  </w:style>
  <w:style w:type="paragraph" w:styleId="6">
    <w:name w:val="heading 6"/>
    <w:basedOn w:val="a1"/>
    <w:next w:val="a1"/>
    <w:link w:val="60"/>
    <w:autoRedefine/>
    <w:qFormat/>
    <w:rsid w:val="009E496E"/>
    <w:pPr>
      <w:keepNext/>
      <w:keepLines/>
      <w:numPr>
        <w:ilvl w:val="5"/>
        <w:numId w:val="9"/>
      </w:numPr>
      <w:tabs>
        <w:tab w:val="left" w:pos="1"/>
        <w:tab w:val="left" w:pos="284"/>
        <w:tab w:val="left" w:pos="568"/>
        <w:tab w:val="left" w:pos="851"/>
        <w:tab w:val="left" w:pos="1134"/>
        <w:tab w:val="left" w:pos="1418"/>
        <w:tab w:val="left" w:pos="1701"/>
        <w:tab w:val="left" w:pos="1985"/>
      </w:tabs>
      <w:suppressAutoHyphens/>
      <w:spacing w:before="240"/>
      <w:outlineLvl w:val="5"/>
    </w:pPr>
    <w:rPr>
      <w:b/>
      <w:sz w:val="26"/>
    </w:rPr>
  </w:style>
  <w:style w:type="paragraph" w:styleId="7">
    <w:name w:val="heading 7"/>
    <w:basedOn w:val="a1"/>
    <w:next w:val="a1"/>
    <w:link w:val="70"/>
    <w:qFormat/>
    <w:rsid w:val="009E496E"/>
    <w:pPr>
      <w:keepNext/>
      <w:keepLines/>
      <w:numPr>
        <w:ilvl w:val="6"/>
        <w:numId w:val="9"/>
      </w:numPr>
      <w:tabs>
        <w:tab w:val="left" w:pos="1"/>
        <w:tab w:val="left" w:pos="284"/>
        <w:tab w:val="left" w:pos="568"/>
        <w:tab w:val="left" w:pos="851"/>
        <w:tab w:val="left" w:pos="1134"/>
        <w:tab w:val="left" w:pos="1418"/>
        <w:tab w:val="left" w:pos="1701"/>
        <w:tab w:val="left" w:pos="1985"/>
      </w:tabs>
      <w:suppressAutoHyphens/>
      <w:spacing w:before="120"/>
      <w:outlineLvl w:val="6"/>
    </w:pPr>
    <w:rPr>
      <w:rFonts w:ascii="Arial" w:hAnsi="Arial"/>
      <w:b/>
      <w:i/>
    </w:rPr>
  </w:style>
  <w:style w:type="paragraph" w:styleId="8">
    <w:name w:val="heading 8"/>
    <w:basedOn w:val="a1"/>
    <w:next w:val="a1"/>
    <w:link w:val="80"/>
    <w:qFormat/>
    <w:rsid w:val="009E496E"/>
    <w:pPr>
      <w:keepNext/>
      <w:keepLines/>
      <w:numPr>
        <w:ilvl w:val="7"/>
        <w:numId w:val="9"/>
      </w:numPr>
      <w:tabs>
        <w:tab w:val="left" w:pos="1"/>
        <w:tab w:val="left" w:pos="284"/>
        <w:tab w:val="left" w:pos="568"/>
        <w:tab w:val="left" w:pos="851"/>
        <w:tab w:val="left" w:pos="1134"/>
        <w:tab w:val="left" w:pos="1418"/>
        <w:tab w:val="left" w:pos="1701"/>
        <w:tab w:val="left" w:pos="1985"/>
      </w:tabs>
      <w:suppressAutoHyphens/>
      <w:spacing w:before="120"/>
      <w:outlineLvl w:val="7"/>
    </w:pPr>
    <w:rPr>
      <w:rFonts w:ascii="Arial" w:hAnsi="Arial"/>
      <w:b/>
    </w:rPr>
  </w:style>
  <w:style w:type="paragraph" w:styleId="9">
    <w:name w:val="heading 9"/>
    <w:basedOn w:val="a1"/>
    <w:next w:val="a1"/>
    <w:link w:val="90"/>
    <w:qFormat/>
    <w:rsid w:val="009E496E"/>
    <w:pPr>
      <w:keepNext/>
      <w:keepLines/>
      <w:numPr>
        <w:ilvl w:val="8"/>
        <w:numId w:val="9"/>
      </w:numPr>
      <w:tabs>
        <w:tab w:val="left" w:pos="1"/>
        <w:tab w:val="left" w:pos="284"/>
        <w:tab w:val="left" w:pos="568"/>
        <w:tab w:val="left" w:pos="851"/>
        <w:tab w:val="left" w:pos="1134"/>
        <w:tab w:val="left" w:pos="1418"/>
        <w:tab w:val="left" w:pos="1701"/>
        <w:tab w:val="left" w:pos="1985"/>
      </w:tabs>
      <w:suppressAutoHyphens/>
      <w:spacing w:before="120"/>
      <w:outlineLvl w:val="8"/>
    </w:pPr>
    <w:rPr>
      <w:rFonts w:ascii="Arial" w:hAnsi="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H1 Знак1,Заголов Знак,H1 Знак Знак"/>
    <w:basedOn w:val="a2"/>
    <w:link w:val="1"/>
    <w:uiPriority w:val="9"/>
    <w:rsid w:val="009E496E"/>
    <w:rPr>
      <w:rFonts w:eastAsiaTheme="minorHAnsi" w:cstheme="minorBidi"/>
      <w:b/>
      <w:sz w:val="32"/>
      <w:szCs w:val="44"/>
      <w:lang w:eastAsia="en-US"/>
    </w:rPr>
  </w:style>
  <w:style w:type="character" w:customStyle="1" w:styleId="20">
    <w:name w:val="Заголовок 2 Знак"/>
    <w:aliases w:val="heading 2 Знак,Heading 2 Hidden Знак,H2 Знак,h2 Знак,Numbered text 3 Знак"/>
    <w:basedOn w:val="a2"/>
    <w:link w:val="2"/>
    <w:uiPriority w:val="9"/>
    <w:rsid w:val="009E496E"/>
    <w:rPr>
      <w:rFonts w:eastAsia="Arial Unicode MS" w:cstheme="minorBidi"/>
      <w:b/>
      <w:sz w:val="22"/>
      <w:szCs w:val="44"/>
      <w:lang w:eastAsia="en-US"/>
    </w:rPr>
  </w:style>
  <w:style w:type="character" w:customStyle="1" w:styleId="30">
    <w:name w:val="Заголовок 3 Знак"/>
    <w:aliases w:val="H3 Знак"/>
    <w:basedOn w:val="a2"/>
    <w:link w:val="3"/>
    <w:uiPriority w:val="9"/>
    <w:rsid w:val="009E496E"/>
    <w:rPr>
      <w:rFonts w:eastAsiaTheme="minorHAnsi" w:cstheme="minorBidi"/>
      <w:b/>
      <w:sz w:val="22"/>
      <w:szCs w:val="38"/>
      <w:lang w:eastAsia="en-US"/>
    </w:rPr>
  </w:style>
  <w:style w:type="character" w:customStyle="1" w:styleId="41">
    <w:name w:val="Заголовок 4 Знак"/>
    <w:aliases w:val="Заголовок_приложения Знак,Заголовок 4 (Приложение) Знак"/>
    <w:basedOn w:val="a2"/>
    <w:link w:val="40"/>
    <w:rsid w:val="009E496E"/>
    <w:rPr>
      <w:rFonts w:eastAsiaTheme="minorHAnsi" w:cstheme="minorBidi"/>
      <w:b/>
      <w:sz w:val="26"/>
      <w:szCs w:val="28"/>
      <w:lang w:eastAsia="en-US"/>
    </w:rPr>
  </w:style>
  <w:style w:type="character" w:customStyle="1" w:styleId="50">
    <w:name w:val="Заголовок 5 Знак"/>
    <w:basedOn w:val="a2"/>
    <w:link w:val="5"/>
    <w:rsid w:val="009E496E"/>
    <w:rPr>
      <w:rFonts w:eastAsiaTheme="minorHAnsi" w:cstheme="minorBidi"/>
      <w:b/>
      <w:i/>
      <w:sz w:val="26"/>
      <w:szCs w:val="28"/>
      <w:lang w:eastAsia="en-US"/>
    </w:rPr>
  </w:style>
  <w:style w:type="character" w:customStyle="1" w:styleId="60">
    <w:name w:val="Заголовок 6 Знак"/>
    <w:basedOn w:val="a2"/>
    <w:link w:val="6"/>
    <w:rsid w:val="009E496E"/>
    <w:rPr>
      <w:rFonts w:eastAsiaTheme="minorHAnsi" w:cstheme="minorBidi"/>
      <w:b/>
      <w:sz w:val="26"/>
      <w:szCs w:val="22"/>
      <w:lang w:eastAsia="en-US"/>
    </w:rPr>
  </w:style>
  <w:style w:type="character" w:customStyle="1" w:styleId="70">
    <w:name w:val="Заголовок 7 Знак"/>
    <w:basedOn w:val="a2"/>
    <w:link w:val="7"/>
    <w:rsid w:val="009E496E"/>
    <w:rPr>
      <w:rFonts w:ascii="Arial" w:eastAsiaTheme="minorHAnsi" w:hAnsi="Arial" w:cstheme="minorBidi"/>
      <w:b/>
      <w:i/>
      <w:sz w:val="22"/>
      <w:szCs w:val="22"/>
      <w:lang w:eastAsia="en-US"/>
    </w:rPr>
  </w:style>
  <w:style w:type="character" w:customStyle="1" w:styleId="80">
    <w:name w:val="Заголовок 8 Знак"/>
    <w:basedOn w:val="a2"/>
    <w:link w:val="8"/>
    <w:rsid w:val="009E496E"/>
    <w:rPr>
      <w:rFonts w:ascii="Arial" w:eastAsiaTheme="minorHAnsi" w:hAnsi="Arial" w:cstheme="minorBidi"/>
      <w:b/>
      <w:sz w:val="22"/>
      <w:szCs w:val="22"/>
      <w:lang w:eastAsia="en-US"/>
    </w:rPr>
  </w:style>
  <w:style w:type="character" w:customStyle="1" w:styleId="90">
    <w:name w:val="Заголовок 9 Знак"/>
    <w:basedOn w:val="a2"/>
    <w:link w:val="9"/>
    <w:rsid w:val="009E496E"/>
    <w:rPr>
      <w:rFonts w:ascii="Arial" w:eastAsiaTheme="minorHAnsi" w:hAnsi="Arial" w:cstheme="minorBidi"/>
      <w:sz w:val="22"/>
      <w:szCs w:val="22"/>
      <w:lang w:eastAsia="en-US"/>
    </w:rPr>
  </w:style>
  <w:style w:type="paragraph" w:styleId="a5">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1"/>
    <w:next w:val="a1"/>
    <w:link w:val="a6"/>
    <w:autoRedefine/>
    <w:qFormat/>
    <w:rsid w:val="00887AA2"/>
    <w:pPr>
      <w:spacing w:before="40" w:after="80" w:line="276" w:lineRule="auto"/>
      <w:jc w:val="right"/>
    </w:pPr>
    <w:rPr>
      <w:b/>
      <w:szCs w:val="24"/>
    </w:rPr>
  </w:style>
  <w:style w:type="paragraph" w:styleId="a7">
    <w:name w:val="Subtitle"/>
    <w:basedOn w:val="a1"/>
    <w:next w:val="a1"/>
    <w:link w:val="a8"/>
    <w:qFormat/>
    <w:rsid w:val="009E496E"/>
    <w:pPr>
      <w:keepNext/>
      <w:pageBreakBefore/>
      <w:spacing w:after="120"/>
      <w:jc w:val="center"/>
      <w:outlineLvl w:val="0"/>
    </w:pPr>
    <w:rPr>
      <w:b/>
      <w:sz w:val="40"/>
      <w:szCs w:val="40"/>
    </w:rPr>
  </w:style>
  <w:style w:type="character" w:customStyle="1" w:styleId="a8">
    <w:name w:val="Подзаголовок Знак"/>
    <w:basedOn w:val="a2"/>
    <w:link w:val="a7"/>
    <w:rsid w:val="009E496E"/>
    <w:rPr>
      <w:rFonts w:eastAsiaTheme="minorHAnsi" w:cstheme="minorBidi"/>
      <w:b/>
      <w:sz w:val="40"/>
      <w:szCs w:val="40"/>
      <w:lang w:eastAsia="en-US"/>
    </w:rPr>
  </w:style>
  <w:style w:type="character" w:styleId="a9">
    <w:name w:val="Strong"/>
    <w:basedOn w:val="a2"/>
    <w:qFormat/>
    <w:rsid w:val="009E496E"/>
    <w:rPr>
      <w:rFonts w:ascii="Times New Roman" w:hAnsi="Times New Roman" w:cs="Times New Roman"/>
      <w:b/>
      <w:bCs/>
      <w:color w:val="auto"/>
    </w:rPr>
  </w:style>
  <w:style w:type="character" w:styleId="aa">
    <w:name w:val="Emphasis"/>
    <w:basedOn w:val="a2"/>
    <w:qFormat/>
    <w:rsid w:val="009E496E"/>
    <w:rPr>
      <w:rFonts w:ascii="Times New Roman" w:hAnsi="Times New Roman" w:cs="Times New Roman"/>
      <w:i/>
      <w:iCs/>
      <w:color w:val="auto"/>
    </w:rPr>
  </w:style>
  <w:style w:type="paragraph" w:styleId="ab">
    <w:name w:val="List Paragraph"/>
    <w:basedOn w:val="a1"/>
    <w:link w:val="ac"/>
    <w:uiPriority w:val="34"/>
    <w:qFormat/>
    <w:rsid w:val="009E496E"/>
    <w:pPr>
      <w:ind w:left="720"/>
      <w:contextualSpacing/>
    </w:pPr>
  </w:style>
  <w:style w:type="paragraph" w:styleId="ad">
    <w:name w:val="TOC Heading"/>
    <w:basedOn w:val="1"/>
    <w:next w:val="a1"/>
    <w:uiPriority w:val="39"/>
    <w:semiHidden/>
    <w:unhideWhenUsed/>
    <w:qFormat/>
    <w:rsid w:val="009E496E"/>
    <w:pPr>
      <w:pageBreakBefore w:val="0"/>
      <w:numPr>
        <w:numId w:val="0"/>
      </w:numPr>
      <w:tabs>
        <w:tab w:val="clear" w:pos="1"/>
        <w:tab w:val="clear" w:pos="284"/>
        <w:tab w:val="clear" w:pos="568"/>
        <w:tab w:val="clear" w:pos="851"/>
        <w:tab w:val="clear" w:pos="1418"/>
        <w:tab w:val="clear" w:pos="1701"/>
        <w:tab w:val="clear" w:pos="1985"/>
      </w:tabs>
      <w:suppressAutoHyphens w:val="0"/>
      <w:spacing w:before="480" w:after="0"/>
      <w:jc w:val="left"/>
      <w:outlineLvl w:val="9"/>
    </w:pPr>
    <w:rPr>
      <w:rFonts w:asciiTheme="majorHAnsi" w:eastAsiaTheme="majorEastAsia" w:hAnsiTheme="majorHAnsi" w:cstheme="majorBidi"/>
      <w:bCs/>
      <w:color w:val="365F91" w:themeColor="accent1" w:themeShade="BF"/>
      <w:sz w:val="28"/>
      <w:szCs w:val="28"/>
    </w:rPr>
  </w:style>
  <w:style w:type="paragraph" w:customStyle="1" w:styleId="ae">
    <w:name w:val="Стиль Абзац ТЗ СИМИ"/>
    <w:basedOn w:val="a1"/>
    <w:qFormat/>
    <w:rsid w:val="009E496E"/>
  </w:style>
  <w:style w:type="table" w:styleId="af">
    <w:name w:val="Table Grid"/>
    <w:basedOn w:val="a3"/>
    <w:uiPriority w:val="59"/>
    <w:rsid w:val="00260DC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basedOn w:val="a2"/>
    <w:link w:val="ab"/>
    <w:uiPriority w:val="34"/>
    <w:rsid w:val="00260DCF"/>
    <w:rPr>
      <w:rFonts w:asciiTheme="minorHAnsi" w:hAnsiTheme="minorHAnsi" w:cstheme="minorBidi"/>
      <w:sz w:val="22"/>
      <w:szCs w:val="22"/>
      <w:lang w:eastAsia="en-US"/>
    </w:rPr>
  </w:style>
  <w:style w:type="character" w:styleId="af0">
    <w:name w:val="Hyperlink"/>
    <w:basedOn w:val="a2"/>
    <w:uiPriority w:val="99"/>
    <w:unhideWhenUsed/>
    <w:rsid w:val="00260DCF"/>
    <w:rPr>
      <w:color w:val="0000FF" w:themeColor="hyperlink"/>
      <w:u w:val="single"/>
    </w:rPr>
  </w:style>
  <w:style w:type="numbering" w:customStyle="1" w:styleId="10">
    <w:name w:val="Нумерация_1"/>
    <w:uiPriority w:val="99"/>
    <w:rsid w:val="00260DCF"/>
    <w:pPr>
      <w:numPr>
        <w:numId w:val="10"/>
      </w:numPr>
    </w:pPr>
  </w:style>
  <w:style w:type="paragraph" w:styleId="a0">
    <w:name w:val="List Bullet"/>
    <w:aliases w:val="UL,UL1,Маркированный список 1 Знак Знак Знак1,Маркированный список 1 Знак Знак1,Маркированный список 1 Знак  Знак Знак Знак Знак Знак Знак"/>
    <w:basedOn w:val="a1"/>
    <w:link w:val="af1"/>
    <w:rsid w:val="00260DCF"/>
    <w:pPr>
      <w:numPr>
        <w:numId w:val="13"/>
      </w:numPr>
      <w:tabs>
        <w:tab w:val="left" w:pos="1418"/>
      </w:tabs>
      <w:jc w:val="both"/>
    </w:pPr>
    <w:rPr>
      <w:szCs w:val="24"/>
    </w:rPr>
  </w:style>
  <w:style w:type="paragraph" w:styleId="4">
    <w:name w:val="List Bullet 4"/>
    <w:basedOn w:val="a1"/>
    <w:rsid w:val="00260DCF"/>
    <w:pPr>
      <w:numPr>
        <w:numId w:val="12"/>
      </w:numPr>
      <w:tabs>
        <w:tab w:val="clear" w:pos="3082"/>
        <w:tab w:val="left" w:pos="3119"/>
      </w:tabs>
      <w:jc w:val="both"/>
    </w:pPr>
    <w:rPr>
      <w:szCs w:val="24"/>
    </w:rPr>
  </w:style>
  <w:style w:type="paragraph" w:styleId="a">
    <w:name w:val="List Number"/>
    <w:aliases w:val="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1"/>
    <w:link w:val="af2"/>
    <w:rsid w:val="00260DCF"/>
    <w:pPr>
      <w:numPr>
        <w:numId w:val="14"/>
      </w:numPr>
      <w:tabs>
        <w:tab w:val="left" w:pos="1418"/>
      </w:tabs>
      <w:jc w:val="both"/>
    </w:pPr>
    <w:rPr>
      <w:szCs w:val="24"/>
    </w:rPr>
  </w:style>
  <w:style w:type="paragraph" w:customStyle="1" w:styleId="af3">
    <w:name w:val="Объект"/>
    <w:basedOn w:val="a1"/>
    <w:next w:val="a1"/>
    <w:autoRedefine/>
    <w:rsid w:val="00260DCF"/>
    <w:pPr>
      <w:keepNext/>
      <w:spacing w:before="200" w:after="240"/>
      <w:jc w:val="center"/>
    </w:pPr>
    <w:rPr>
      <w:szCs w:val="24"/>
    </w:rPr>
  </w:style>
  <w:style w:type="character" w:customStyle="1" w:styleId="a6">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5"/>
    <w:locked/>
    <w:rsid w:val="00887AA2"/>
    <w:rPr>
      <w:rFonts w:eastAsia="Times New Roman"/>
      <w:b/>
      <w:sz w:val="24"/>
      <w:szCs w:val="24"/>
    </w:rPr>
  </w:style>
  <w:style w:type="character" w:customStyle="1" w:styleId="af1">
    <w:name w:val="Маркированный список Знак"/>
    <w:aliases w:val="UL Знак,UL1 Знак,Маркированный список 1 Знак Знак Знак1 Знак,Маркированный список 1 Знак Знак1 Знак,Маркированный список 1 Знак  Знак Знак Знак Знак Знак Знак Знак"/>
    <w:link w:val="a0"/>
    <w:locked/>
    <w:rsid w:val="00260DCF"/>
    <w:rPr>
      <w:rFonts w:eastAsia="Times New Roman"/>
      <w:sz w:val="24"/>
      <w:szCs w:val="24"/>
    </w:rPr>
  </w:style>
  <w:style w:type="character" w:customStyle="1" w:styleId="af2">
    <w:name w:val="Нумерованный список Знак"/>
    <w:aliases w:val="Нумерованный список Знак2 Знак Знак,Нумерованный список Знак Знак1 Знак Знак,Нумерованный список Знак1 Знак Знак Знак Знак,Нумерованный список Знак Знак Знак Знак Знак Знак,Нумерованный список Знак1 Знак1 Знак Знак"/>
    <w:link w:val="a"/>
    <w:rsid w:val="00260DCF"/>
    <w:rPr>
      <w:rFonts w:eastAsia="Times New Roman"/>
      <w:sz w:val="24"/>
      <w:szCs w:val="24"/>
    </w:rPr>
  </w:style>
  <w:style w:type="paragraph" w:styleId="af4">
    <w:name w:val="Balloon Text"/>
    <w:basedOn w:val="a1"/>
    <w:link w:val="af5"/>
    <w:uiPriority w:val="99"/>
    <w:semiHidden/>
    <w:unhideWhenUsed/>
    <w:rsid w:val="00260DCF"/>
    <w:rPr>
      <w:rFonts w:ascii="Tahoma" w:hAnsi="Tahoma" w:cs="Tahoma"/>
      <w:sz w:val="16"/>
      <w:szCs w:val="16"/>
    </w:rPr>
  </w:style>
  <w:style w:type="character" w:customStyle="1" w:styleId="af5">
    <w:name w:val="Текст выноски Знак"/>
    <w:basedOn w:val="a2"/>
    <w:link w:val="af4"/>
    <w:uiPriority w:val="99"/>
    <w:semiHidden/>
    <w:rsid w:val="00260DCF"/>
    <w:rPr>
      <w:rFonts w:ascii="Tahoma" w:eastAsia="Times New Roman" w:hAnsi="Tahoma" w:cs="Tahoma"/>
      <w:sz w:val="16"/>
      <w:szCs w:val="16"/>
    </w:rPr>
  </w:style>
  <w:style w:type="paragraph" w:styleId="21">
    <w:name w:val="toc 2"/>
    <w:basedOn w:val="a1"/>
    <w:next w:val="a1"/>
    <w:autoRedefine/>
    <w:uiPriority w:val="39"/>
    <w:unhideWhenUsed/>
    <w:rsid w:val="00260DCF"/>
    <w:pPr>
      <w:spacing w:after="100"/>
      <w:ind w:left="240"/>
    </w:pPr>
  </w:style>
  <w:style w:type="paragraph" w:styleId="31">
    <w:name w:val="toc 3"/>
    <w:basedOn w:val="a1"/>
    <w:next w:val="a1"/>
    <w:autoRedefine/>
    <w:uiPriority w:val="39"/>
    <w:unhideWhenUsed/>
    <w:rsid w:val="00260DCF"/>
    <w:pPr>
      <w:spacing w:after="100"/>
      <w:ind w:left="480"/>
    </w:pPr>
  </w:style>
  <w:style w:type="paragraph" w:styleId="12">
    <w:name w:val="toc 1"/>
    <w:basedOn w:val="a1"/>
    <w:next w:val="a1"/>
    <w:autoRedefine/>
    <w:uiPriority w:val="39"/>
    <w:unhideWhenUsed/>
    <w:rsid w:val="00260DC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10"/>
    <w:pPr>
      <w:numPr>
        <w:numId w:val="10"/>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ge.edu.ru/ru/universities-colleges/check_results/"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ege.edu.ru"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fipi.ru/view/sections/226/docs/627.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ege.edu.ru/ru/universities-colleges/check_result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2245</Words>
  <Characters>12802</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AKuznetsov</dc:creator>
  <cp:lastModifiedBy>DzyubinaSV</cp:lastModifiedBy>
  <cp:revision>2</cp:revision>
  <dcterms:created xsi:type="dcterms:W3CDTF">2015-04-20T13:47:00Z</dcterms:created>
  <dcterms:modified xsi:type="dcterms:W3CDTF">2015-04-20T13:47:00Z</dcterms:modified>
</cp:coreProperties>
</file>