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028B3" w14:textId="39885432" w:rsidR="00726445" w:rsidRDefault="007B19B8" w:rsidP="007B19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726445">
        <w:rPr>
          <w:rFonts w:ascii="Times New Roman" w:hAnsi="Times New Roman" w:cs="Times New Roman"/>
          <w:b/>
          <w:i/>
          <w:sz w:val="28"/>
          <w:szCs w:val="28"/>
        </w:rPr>
        <w:t>Кол</w:t>
      </w:r>
      <w:r>
        <w:rPr>
          <w:rFonts w:ascii="Times New Roman" w:hAnsi="Times New Roman" w:cs="Times New Roman"/>
          <w:b/>
          <w:i/>
          <w:sz w:val="28"/>
          <w:szCs w:val="28"/>
        </w:rPr>
        <w:t>ичество педагогических работников,</w:t>
      </w:r>
      <w:r w:rsidR="00726445" w:rsidRPr="00726445">
        <w:rPr>
          <w:rFonts w:ascii="Times New Roman" w:hAnsi="Times New Roman" w:cs="Times New Roman"/>
          <w:b/>
          <w:i/>
          <w:sz w:val="28"/>
          <w:szCs w:val="28"/>
        </w:rPr>
        <w:t xml:space="preserve"> обученных на баз</w:t>
      </w:r>
      <w:r w:rsidR="00726445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726445" w:rsidRPr="00726445">
        <w:rPr>
          <w:rFonts w:ascii="Times New Roman" w:hAnsi="Times New Roman" w:cs="Times New Roman"/>
          <w:b/>
          <w:i/>
          <w:sz w:val="28"/>
          <w:szCs w:val="28"/>
        </w:rPr>
        <w:t xml:space="preserve"> ЦНППМ </w:t>
      </w:r>
    </w:p>
    <w:bookmarkEnd w:id="0"/>
    <w:p w14:paraId="35F499F3" w14:textId="34D1BDE6" w:rsidR="00572795" w:rsidRDefault="00572795" w:rsidP="007B19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5396">
        <w:rPr>
          <w:rFonts w:ascii="Times New Roman" w:hAnsi="Times New Roman" w:cs="Times New Roman"/>
          <w:i/>
          <w:sz w:val="28"/>
          <w:szCs w:val="28"/>
        </w:rPr>
        <w:t xml:space="preserve">(сведения </w:t>
      </w:r>
      <w:r w:rsidR="008F36A2" w:rsidRPr="00DA5396">
        <w:rPr>
          <w:rFonts w:ascii="Times New Roman" w:hAnsi="Times New Roman" w:cs="Times New Roman"/>
          <w:i/>
          <w:sz w:val="28"/>
          <w:szCs w:val="28"/>
        </w:rPr>
        <w:t xml:space="preserve">по состоянию </w:t>
      </w:r>
      <w:r w:rsidRPr="00DA5396">
        <w:rPr>
          <w:rFonts w:ascii="Times New Roman" w:hAnsi="Times New Roman" w:cs="Times New Roman"/>
          <w:i/>
          <w:sz w:val="28"/>
          <w:szCs w:val="28"/>
        </w:rPr>
        <w:t>на 01.0</w:t>
      </w:r>
      <w:r w:rsidR="00B41C13" w:rsidRPr="00DA5396">
        <w:rPr>
          <w:rFonts w:ascii="Times New Roman" w:hAnsi="Times New Roman" w:cs="Times New Roman"/>
          <w:i/>
          <w:sz w:val="28"/>
          <w:szCs w:val="28"/>
        </w:rPr>
        <w:t>7</w:t>
      </w:r>
      <w:r w:rsidRPr="00DA5396">
        <w:rPr>
          <w:rFonts w:ascii="Times New Roman" w:hAnsi="Times New Roman" w:cs="Times New Roman"/>
          <w:i/>
          <w:sz w:val="28"/>
          <w:szCs w:val="28"/>
        </w:rPr>
        <w:t>.2022)</w:t>
      </w:r>
    </w:p>
    <w:p w14:paraId="6D6EEA22" w14:textId="77777777" w:rsidR="00DA5396" w:rsidRPr="00DA5396" w:rsidRDefault="00DA5396" w:rsidP="007B19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5735" w:type="dxa"/>
        <w:tblInd w:w="-431" w:type="dxa"/>
        <w:tblLook w:val="04A0" w:firstRow="1" w:lastRow="0" w:firstColumn="1" w:lastColumn="0" w:noHBand="0" w:noVBand="1"/>
      </w:tblPr>
      <w:tblGrid>
        <w:gridCol w:w="2836"/>
        <w:gridCol w:w="1985"/>
        <w:gridCol w:w="2126"/>
        <w:gridCol w:w="2551"/>
        <w:gridCol w:w="2268"/>
        <w:gridCol w:w="3969"/>
      </w:tblGrid>
      <w:tr w:rsidR="00316650" w:rsidRPr="00316650" w14:paraId="6E40CA3E" w14:textId="10185182" w:rsidTr="00316650">
        <w:tc>
          <w:tcPr>
            <w:tcW w:w="2836" w:type="dxa"/>
          </w:tcPr>
          <w:p w14:paraId="611B9E6D" w14:textId="719B1F1E" w:rsidR="00316650" w:rsidRPr="00316650" w:rsidRDefault="00316650" w:rsidP="00726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образование </w:t>
            </w:r>
          </w:p>
        </w:tc>
        <w:tc>
          <w:tcPr>
            <w:tcW w:w="1985" w:type="dxa"/>
          </w:tcPr>
          <w:p w14:paraId="3B5FB1BB" w14:textId="1FB22030" w:rsidR="00316650" w:rsidRPr="00316650" w:rsidRDefault="00316650" w:rsidP="00726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650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требований обновленных ФГОС ООО в работе учителя</w:t>
            </w:r>
          </w:p>
          <w:p w14:paraId="7D3E6F54" w14:textId="7F4459B2" w:rsidR="00316650" w:rsidRPr="00316650" w:rsidRDefault="00316650" w:rsidP="0072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50">
              <w:rPr>
                <w:rFonts w:ascii="Times New Roman" w:hAnsi="Times New Roman" w:cs="Times New Roman"/>
                <w:sz w:val="20"/>
                <w:szCs w:val="20"/>
              </w:rPr>
              <w:t>(150 чел.)</w:t>
            </w:r>
          </w:p>
          <w:p w14:paraId="7CE30213" w14:textId="072F4466" w:rsidR="00316650" w:rsidRPr="00316650" w:rsidRDefault="00316650" w:rsidP="00726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B6E1EF" w14:textId="5866804F" w:rsidR="00316650" w:rsidRPr="00316650" w:rsidRDefault="00316650" w:rsidP="00316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650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требований обновленных ФГОС НОО в работе учителя</w:t>
            </w:r>
          </w:p>
          <w:p w14:paraId="7106748C" w14:textId="55AFE810" w:rsidR="00316650" w:rsidRPr="00316650" w:rsidRDefault="00316650" w:rsidP="00316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50">
              <w:rPr>
                <w:rFonts w:ascii="Times New Roman" w:hAnsi="Times New Roman" w:cs="Times New Roman"/>
                <w:sz w:val="20"/>
                <w:szCs w:val="20"/>
              </w:rPr>
              <w:t>(150 чел.)</w:t>
            </w:r>
          </w:p>
          <w:p w14:paraId="63529F33" w14:textId="77777777" w:rsidR="00316650" w:rsidRPr="00316650" w:rsidRDefault="00316650" w:rsidP="00572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29A5B6" w14:textId="463E6918" w:rsidR="00316650" w:rsidRPr="00316650" w:rsidRDefault="00316650" w:rsidP="00572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Эффективное управление процессом формирования и развития функциональной грамотности: теория и практика</w:t>
            </w:r>
          </w:p>
          <w:p w14:paraId="2BD38FCF" w14:textId="4471F0DD" w:rsidR="00316650" w:rsidRPr="00316650" w:rsidRDefault="00316650" w:rsidP="0057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50">
              <w:rPr>
                <w:rFonts w:ascii="Times New Roman" w:hAnsi="Times New Roman" w:cs="Times New Roman"/>
                <w:sz w:val="20"/>
                <w:szCs w:val="20"/>
              </w:rPr>
              <w:t>(1 632 чел.)</w:t>
            </w:r>
          </w:p>
        </w:tc>
        <w:tc>
          <w:tcPr>
            <w:tcW w:w="2268" w:type="dxa"/>
          </w:tcPr>
          <w:p w14:paraId="00B0703F" w14:textId="77777777" w:rsidR="00316650" w:rsidRPr="00316650" w:rsidRDefault="00316650" w:rsidP="00726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650">
              <w:rPr>
                <w:rFonts w:ascii="Times New Roman" w:hAnsi="Times New Roman" w:cs="Times New Roman"/>
                <w:b/>
                <w:sz w:val="20"/>
                <w:szCs w:val="20"/>
              </w:rPr>
              <w:t>Методологические аспекты наставничества и менторства в педагогической практике</w:t>
            </w:r>
          </w:p>
          <w:p w14:paraId="1B05EAD2" w14:textId="03C2D05B" w:rsidR="00316650" w:rsidRPr="00316650" w:rsidRDefault="00316650" w:rsidP="0072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50">
              <w:rPr>
                <w:rFonts w:ascii="Times New Roman" w:hAnsi="Times New Roman" w:cs="Times New Roman"/>
                <w:sz w:val="20"/>
                <w:szCs w:val="20"/>
              </w:rPr>
              <w:t>(50 чел.)</w:t>
            </w:r>
          </w:p>
          <w:p w14:paraId="425C24C7" w14:textId="0BCEE3CD" w:rsidR="00316650" w:rsidRPr="00316650" w:rsidRDefault="00316650" w:rsidP="00726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3B90FF8E" w14:textId="0645D5C4" w:rsidR="00316650" w:rsidRPr="00316650" w:rsidRDefault="00316650" w:rsidP="00726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65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трудового обучения для лиц с интеллектуальными нарушениями в соответствии с ФГОС, в том числе профессиональной подготовки, в условиях общеобразовательной организации, реализующей в качестве основного вида деятельности исключительно адаптированные образовательные программы</w:t>
            </w:r>
          </w:p>
          <w:p w14:paraId="0FFB9DBB" w14:textId="1F416D04" w:rsidR="00316650" w:rsidRPr="00316650" w:rsidRDefault="00316650" w:rsidP="0072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50">
              <w:rPr>
                <w:rFonts w:ascii="Times New Roman" w:hAnsi="Times New Roman" w:cs="Times New Roman"/>
                <w:sz w:val="20"/>
                <w:szCs w:val="20"/>
              </w:rPr>
              <w:t>(50 чел.)</w:t>
            </w:r>
          </w:p>
        </w:tc>
      </w:tr>
      <w:tr w:rsidR="00316650" w:rsidRPr="00316650" w14:paraId="34AE3D5A" w14:textId="534170EE" w:rsidTr="00316650">
        <w:tc>
          <w:tcPr>
            <w:tcW w:w="2836" w:type="dxa"/>
          </w:tcPr>
          <w:p w14:paraId="5E4521E4" w14:textId="0069FB8E" w:rsidR="00316650" w:rsidRPr="00316650" w:rsidRDefault="00316650" w:rsidP="0057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50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 xml:space="preserve">город </w:t>
            </w:r>
            <w:proofErr w:type="spellStart"/>
            <w:r w:rsidRPr="00316650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Пыть-Ях</w:t>
            </w:r>
            <w:proofErr w:type="spellEnd"/>
          </w:p>
        </w:tc>
        <w:tc>
          <w:tcPr>
            <w:tcW w:w="1985" w:type="dxa"/>
          </w:tcPr>
          <w:p w14:paraId="78EB17FD" w14:textId="6A05E48E" w:rsidR="00316650" w:rsidRPr="00DD5E31" w:rsidRDefault="00DD5E31" w:rsidP="0057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14:paraId="41929BFE" w14:textId="3030D6C7" w:rsidR="00316650" w:rsidRPr="00DA5396" w:rsidRDefault="005015EB" w:rsidP="0057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6E0443E9" w14:textId="35E802E3" w:rsidR="00316650" w:rsidRPr="00B41C13" w:rsidRDefault="00B41C13" w:rsidP="0057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C1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68" w:type="dxa"/>
          </w:tcPr>
          <w:p w14:paraId="2FEEFB2E" w14:textId="77777777" w:rsidR="00316650" w:rsidRPr="00316650" w:rsidRDefault="00316650" w:rsidP="0057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0963D25" w14:textId="77777777" w:rsidR="00316650" w:rsidRPr="00316650" w:rsidRDefault="00316650" w:rsidP="0057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650" w:rsidRPr="00316650" w14:paraId="64D3ADC8" w14:textId="77777777" w:rsidTr="00316650">
        <w:tc>
          <w:tcPr>
            <w:tcW w:w="2836" w:type="dxa"/>
          </w:tcPr>
          <w:p w14:paraId="592BA786" w14:textId="1B056087" w:rsidR="00316650" w:rsidRPr="00316650" w:rsidRDefault="00316650" w:rsidP="0057279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316650">
              <w:rPr>
                <w:b/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1985" w:type="dxa"/>
          </w:tcPr>
          <w:p w14:paraId="7AC69E76" w14:textId="5D8364C2" w:rsidR="00316650" w:rsidRPr="00DD5E31" w:rsidRDefault="009E078C" w:rsidP="00572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2126" w:type="dxa"/>
          </w:tcPr>
          <w:p w14:paraId="6218638E" w14:textId="2E1E561D" w:rsidR="00316650" w:rsidRPr="00DA5396" w:rsidRDefault="00E16C82" w:rsidP="00572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396"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2551" w:type="dxa"/>
          </w:tcPr>
          <w:p w14:paraId="30BA0C74" w14:textId="5F10E729" w:rsidR="00316650" w:rsidRPr="00B41C13" w:rsidRDefault="00B41C13" w:rsidP="00572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939</w:t>
            </w:r>
          </w:p>
        </w:tc>
        <w:tc>
          <w:tcPr>
            <w:tcW w:w="2268" w:type="dxa"/>
          </w:tcPr>
          <w:p w14:paraId="6C7C9415" w14:textId="77777777" w:rsidR="00316650" w:rsidRPr="00316650" w:rsidRDefault="00316650" w:rsidP="00572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49D096" w14:textId="77777777" w:rsidR="00316650" w:rsidRPr="00316650" w:rsidRDefault="00316650" w:rsidP="00572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8682292" w14:textId="318DCDE2" w:rsidR="008C6CBF" w:rsidRPr="00726445" w:rsidRDefault="000131AE">
      <w:pPr>
        <w:rPr>
          <w:rFonts w:ascii="Times New Roman" w:hAnsi="Times New Roman" w:cs="Times New Roman"/>
          <w:sz w:val="28"/>
          <w:szCs w:val="28"/>
        </w:rPr>
      </w:pPr>
    </w:p>
    <w:sectPr w:rsidR="008C6CBF" w:rsidRPr="00726445" w:rsidSect="007B19B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5D"/>
    <w:rsid w:val="000131AE"/>
    <w:rsid w:val="00023A5D"/>
    <w:rsid w:val="000C4384"/>
    <w:rsid w:val="002032C2"/>
    <w:rsid w:val="00265AD9"/>
    <w:rsid w:val="0029455A"/>
    <w:rsid w:val="00316650"/>
    <w:rsid w:val="0037610D"/>
    <w:rsid w:val="003B11D3"/>
    <w:rsid w:val="005015EB"/>
    <w:rsid w:val="00572795"/>
    <w:rsid w:val="006400D3"/>
    <w:rsid w:val="00726445"/>
    <w:rsid w:val="007B19B8"/>
    <w:rsid w:val="007F0422"/>
    <w:rsid w:val="008F36A2"/>
    <w:rsid w:val="009E078C"/>
    <w:rsid w:val="00AF7DA9"/>
    <w:rsid w:val="00B41C13"/>
    <w:rsid w:val="00BC273F"/>
    <w:rsid w:val="00DA5396"/>
    <w:rsid w:val="00DD5E31"/>
    <w:rsid w:val="00E1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133B"/>
  <w15:chartTrackingRefBased/>
  <w15:docId w15:val="{4B6E60C6-F174-4708-B9AC-8DFDF320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2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 Институт развития образования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Фанилевна Крюкова</dc:creator>
  <cp:keywords/>
  <dc:description/>
  <cp:lastModifiedBy>Ксения Громак</cp:lastModifiedBy>
  <cp:revision>11</cp:revision>
  <cp:lastPrinted>2022-05-06T07:56:00Z</cp:lastPrinted>
  <dcterms:created xsi:type="dcterms:W3CDTF">2022-05-06T05:10:00Z</dcterms:created>
  <dcterms:modified xsi:type="dcterms:W3CDTF">2022-08-16T04:36:00Z</dcterms:modified>
</cp:coreProperties>
</file>