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C9" w:rsidRPr="00D952F7" w:rsidRDefault="003F60C9" w:rsidP="00D952F7">
      <w:pPr>
        <w:jc w:val="center"/>
        <w:rPr>
          <w:rFonts w:ascii="Times New Roman" w:hAnsi="Times New Roman" w:cs="Times New Roman"/>
          <w:sz w:val="20"/>
          <w:szCs w:val="20"/>
        </w:rPr>
      </w:pPr>
      <w:r w:rsidRPr="00D952F7">
        <w:rPr>
          <w:rFonts w:ascii="Times New Roman" w:hAnsi="Times New Roman" w:cs="Times New Roman"/>
          <w:sz w:val="20"/>
          <w:szCs w:val="20"/>
        </w:rPr>
        <w:t xml:space="preserve">Информация о планах работы </w:t>
      </w:r>
      <w:r w:rsidR="009436DB" w:rsidRPr="00D952F7">
        <w:rPr>
          <w:rFonts w:ascii="Times New Roman" w:hAnsi="Times New Roman" w:cs="Times New Roman"/>
          <w:sz w:val="20"/>
          <w:szCs w:val="20"/>
        </w:rPr>
        <w:t>учебно-методических объединений</w:t>
      </w:r>
      <w:r w:rsidRPr="00D952F7">
        <w:rPr>
          <w:rFonts w:ascii="Times New Roman" w:hAnsi="Times New Roman" w:cs="Times New Roman"/>
          <w:sz w:val="20"/>
          <w:szCs w:val="20"/>
        </w:rPr>
        <w:t xml:space="preserve"> в части введения федеральных основных общеобразовательных программ</w:t>
      </w:r>
      <w:r w:rsidR="00D952F7" w:rsidRPr="00D952F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2"/>
        <w:gridCol w:w="10"/>
        <w:gridCol w:w="3765"/>
        <w:gridCol w:w="36"/>
        <w:gridCol w:w="3650"/>
        <w:gridCol w:w="1417"/>
        <w:gridCol w:w="29"/>
        <w:gridCol w:w="3090"/>
      </w:tblGrid>
      <w:tr w:rsidR="003F60C9" w:rsidRPr="00D952F7" w:rsidTr="0073685D">
        <w:tc>
          <w:tcPr>
            <w:tcW w:w="568" w:type="dxa"/>
          </w:tcPr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D952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897" w:type="dxa"/>
            <w:gridSpan w:val="3"/>
          </w:tcPr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3801" w:type="dxa"/>
            <w:gridSpan w:val="2"/>
          </w:tcPr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учебно-методического</w:t>
            </w:r>
          </w:p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3650" w:type="dxa"/>
          </w:tcPr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46" w:type="dxa"/>
            <w:gridSpan w:val="2"/>
          </w:tcPr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90" w:type="dxa"/>
          </w:tcPr>
          <w:p w:rsidR="003F60C9" w:rsidRPr="00D952F7" w:rsidRDefault="003F60C9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3F60C9" w:rsidRPr="00D952F7" w:rsidTr="0073685D">
        <w:tc>
          <w:tcPr>
            <w:tcW w:w="568" w:type="dxa"/>
          </w:tcPr>
          <w:p w:rsidR="003F60C9" w:rsidRPr="00D952F7" w:rsidRDefault="00BC09DF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7" w:type="dxa"/>
            <w:gridSpan w:val="3"/>
          </w:tcPr>
          <w:p w:rsidR="003F60C9" w:rsidRPr="00D952F7" w:rsidRDefault="00BC09DF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МАОУ «Прогимназия «Созвездие»</w:t>
            </w:r>
          </w:p>
        </w:tc>
        <w:tc>
          <w:tcPr>
            <w:tcW w:w="3801" w:type="dxa"/>
            <w:gridSpan w:val="2"/>
          </w:tcPr>
          <w:p w:rsidR="00BC09DF" w:rsidRPr="00D952F7" w:rsidRDefault="00BC09DF" w:rsidP="00BC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  <w:p w:rsidR="003F60C9" w:rsidRPr="00D952F7" w:rsidRDefault="00BC09DF" w:rsidP="00BC0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по приведению ООП НОО в соответствие с ФООП</w:t>
            </w:r>
          </w:p>
        </w:tc>
        <w:tc>
          <w:tcPr>
            <w:tcW w:w="3650" w:type="dxa"/>
          </w:tcPr>
          <w:p w:rsidR="003F60C9" w:rsidRPr="00D952F7" w:rsidRDefault="00BC09DF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«Обеспечение методических условий для эффективного перехода на федеральную основную образовательную программу начального общего образования»</w:t>
            </w:r>
          </w:p>
        </w:tc>
        <w:tc>
          <w:tcPr>
            <w:tcW w:w="1446" w:type="dxa"/>
            <w:gridSpan w:val="2"/>
          </w:tcPr>
          <w:p w:rsidR="003F60C9" w:rsidRPr="00D952F7" w:rsidRDefault="00BC09DF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06.12.2022, 29.03.2023</w:t>
            </w:r>
          </w:p>
        </w:tc>
        <w:tc>
          <w:tcPr>
            <w:tcW w:w="3090" w:type="dxa"/>
          </w:tcPr>
          <w:p w:rsidR="003F60C9" w:rsidRPr="00D952F7" w:rsidRDefault="00BC09DF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МАОУ «Прогимназия «Созвездие»</w:t>
            </w: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3"/>
            <w:vMerge w:val="restart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  <w:tc>
          <w:tcPr>
            <w:tcW w:w="3801" w:type="dxa"/>
            <w:gridSpan w:val="2"/>
            <w:vMerge w:val="restart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МО учителей начальных классов, МО учителей математики,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МО учителей русского языка и литературы, МО учителей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 цикла,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МО учителей истории,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Обществознания ,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Иностранного языка, МО учителей художественно-эстетического цикла,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МО учителей физической культуры.</w:t>
            </w:r>
          </w:p>
        </w:tc>
        <w:tc>
          <w:tcPr>
            <w:tcW w:w="365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Единый методический день по теме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«Новые ФОП НОО, ФОП ООО, ФОП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СОО: изучаем вместе в контексте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 учителя»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методических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объединений учителей по вопросам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перехода на ФООП, семинаров в рамках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перехода на ФООП НОО, ООО, СОО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Март-июнь</w:t>
            </w:r>
          </w:p>
        </w:tc>
        <w:tc>
          <w:tcPr>
            <w:tcW w:w="309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№2,3, 6, 9, 13,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15,11,30,</w:t>
            </w: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«Новые ФОП НОО,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ФОП ООО, ФОП СОО: что надо знать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учителю-предметнику?»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02 марта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2023 года в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15:00 (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14 февраля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2023 года в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06 апреля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2023 года в15:00 (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9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Составление УМК на 2023-2024 учебный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год: формирование перечня учебников и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методических пособий по переходу на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ФООП НОО, ООО, СОО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309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Формирование заявок на курсовую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подготовку учителей предметников по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ФООП НОО, ООО, СОО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309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Прохождение участниками ШМО курсов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по вопросам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 обновленных ФГОС и ФОП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Январь-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090" w:type="dxa"/>
          </w:tcPr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ОУ Фонд ПУ "Первое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сентября",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https://education.apkpro.ru/</w:t>
            </w:r>
          </w:p>
          <w:p w:rsidR="00474780" w:rsidRPr="00D952F7" w:rsidRDefault="00474780" w:rsidP="00F67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 ХМАО-Югры</w:t>
            </w: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Организация участие педагогов в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мастер-классах, круглых столах,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«открытых» уроках, внеурочных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занятиях и мероприятиях по отдельным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направлениям перехода на обновленные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090" w:type="dxa"/>
          </w:tcPr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4,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организации города,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Виртуальная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методическая площадка.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введение обновленных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ФГОС НОО и ФГОС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ООО, ФООП В ХМАО –</w:t>
            </w:r>
          </w:p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ЮГРЕ.</w:t>
            </w: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C2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Внесение дополнений в планы по</w:t>
            </w:r>
          </w:p>
          <w:p w:rsidR="00474780" w:rsidRPr="00D952F7" w:rsidRDefault="00474780" w:rsidP="00C215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самообразованию и ИОМ с целью изучения требований ФООП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090" w:type="dxa"/>
          </w:tcPr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15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и обсуждения</w:t>
            </w:r>
          </w:p>
          <w:p w:rsidR="00474780" w:rsidRPr="00D952F7" w:rsidRDefault="00474780" w:rsidP="0015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 о переходе</w:t>
            </w:r>
          </w:p>
          <w:p w:rsidR="00474780" w:rsidRPr="00D952F7" w:rsidRDefault="00474780" w:rsidP="0015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на ФООП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FA6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090" w:type="dxa"/>
          </w:tcPr>
          <w:p w:rsidR="00474780" w:rsidRPr="00D952F7" w:rsidRDefault="00474780" w:rsidP="0015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ШМО,</w:t>
            </w:r>
          </w:p>
          <w:p w:rsidR="00474780" w:rsidRPr="00D952F7" w:rsidRDefault="00474780" w:rsidP="0015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мобильная группа ШМО</w:t>
            </w: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Методические учебы по разработке</w:t>
            </w:r>
          </w:p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рабочих программ с использованием</w:t>
            </w:r>
          </w:p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конструктора рабочих программ</w:t>
            </w:r>
          </w:p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https://edsoo.ru/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090" w:type="dxa"/>
          </w:tcPr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4 +</w:t>
            </w:r>
          </w:p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https://edsoo.ru/</w:t>
            </w: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Мониторинг затруднений педагогов в</w:t>
            </w:r>
          </w:p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вопросах перехода на ФООП на</w:t>
            </w:r>
          </w:p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основании анализа результатов</w:t>
            </w:r>
          </w:p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анкетирования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3090" w:type="dxa"/>
          </w:tcPr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</w:tr>
      <w:tr w:rsidR="00474780" w:rsidRPr="00D952F7" w:rsidTr="0073685D">
        <w:tc>
          <w:tcPr>
            <w:tcW w:w="568" w:type="dxa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474780" w:rsidRPr="00D952F7" w:rsidRDefault="00474780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 по рассмотрению рабочих</w:t>
            </w:r>
          </w:p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программ и ФРП по предметам учебного</w:t>
            </w:r>
          </w:p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446" w:type="dxa"/>
            <w:gridSpan w:val="2"/>
          </w:tcPr>
          <w:p w:rsidR="00474780" w:rsidRPr="00D952F7" w:rsidRDefault="00474780" w:rsidP="00C3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3090" w:type="dxa"/>
          </w:tcPr>
          <w:p w:rsidR="00474780" w:rsidRPr="00D952F7" w:rsidRDefault="00474780" w:rsidP="00334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C85492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  <w:gridSpan w:val="3"/>
            <w:vMerge w:val="restart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начальных классов</w:t>
            </w:r>
          </w:p>
        </w:tc>
        <w:tc>
          <w:tcPr>
            <w:tcW w:w="3650" w:type="dxa"/>
          </w:tcPr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 «Особенности обновлённого ФГОС-3 НОО»</w:t>
            </w:r>
          </w:p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МО: «Формирование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по обновленному ФГОС НОО»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3090" w:type="dxa"/>
          </w:tcPr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208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русского языка и литературы</w:t>
            </w:r>
          </w:p>
        </w:tc>
        <w:tc>
          <w:tcPr>
            <w:tcW w:w="3650" w:type="dxa"/>
          </w:tcPr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</w:t>
            </w: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«Новый ФГОС ООО: ключевые изменения ООП»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414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21.04.2023</w:t>
            </w:r>
          </w:p>
        </w:tc>
        <w:tc>
          <w:tcPr>
            <w:tcW w:w="3090" w:type="dxa"/>
          </w:tcPr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109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математики, физики, информатики</w:t>
            </w:r>
          </w:p>
        </w:tc>
        <w:tc>
          <w:tcPr>
            <w:tcW w:w="3650" w:type="dxa"/>
          </w:tcPr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 «Изучение нормативных документов по внедрению ФООП педагогическим коллективом»</w:t>
            </w: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Семинар МО: «Проблемы внедрения ФООП и пути их решения»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3090" w:type="dxa"/>
          </w:tcPr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2D30F6" w:rsidRPr="00D952F7" w:rsidRDefault="002D30F6" w:rsidP="00873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312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естественнонаучных и общественных дисциплин</w:t>
            </w:r>
          </w:p>
        </w:tc>
        <w:tc>
          <w:tcPr>
            <w:tcW w:w="3650" w:type="dxa"/>
          </w:tcPr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 «Финансовая грамотность учащихся в рамках ФГОС»</w:t>
            </w: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Семинар МО: ««Применение современных педагогических технологий на уроке по ФГОС ООО</w:t>
            </w: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для достижения нового качества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учащихся»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3090" w:type="dxa"/>
          </w:tcPr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112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английского языка</w:t>
            </w:r>
          </w:p>
        </w:tc>
        <w:tc>
          <w:tcPr>
            <w:tcW w:w="3650" w:type="dxa"/>
          </w:tcPr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 «Изучение нормативных документов по внедрению ФООП педагогическим коллективом»</w:t>
            </w: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Семинар МО: «Проблемы внедрения ФООП и пути их решения»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3090" w:type="dxa"/>
          </w:tcPr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СОШ№6</w:t>
            </w:r>
          </w:p>
          <w:p w:rsidR="002D30F6" w:rsidRPr="00D952F7" w:rsidRDefault="002D30F6" w:rsidP="00FD4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218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художественно-эстетического, оборонно-спортивного циклов и педагогов дополнительного образования</w:t>
            </w:r>
          </w:p>
        </w:tc>
        <w:tc>
          <w:tcPr>
            <w:tcW w:w="3650" w:type="dxa"/>
          </w:tcPr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 «Изучение нормативных документов по внедрению ФООП педагогическим коллективом»</w:t>
            </w: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МО: «Использование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на уроках физической культуры, технологии, музыки, ИЗО, ОБЖ».</w:t>
            </w: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(Обмен опытом)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3090" w:type="dxa"/>
          </w:tcPr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СОШ№6</w:t>
            </w:r>
          </w:p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301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классных руководителей</w:t>
            </w:r>
          </w:p>
        </w:tc>
        <w:tc>
          <w:tcPr>
            <w:tcW w:w="3650" w:type="dxa"/>
          </w:tcPr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 «Совершенствование системы воспитательной работы в классных коллективах в условиях реализации ФГОС»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10.02.2023</w:t>
            </w:r>
          </w:p>
        </w:tc>
        <w:tc>
          <w:tcPr>
            <w:tcW w:w="3090" w:type="dxa"/>
          </w:tcPr>
          <w:p w:rsidR="002D30F6" w:rsidRPr="00D952F7" w:rsidRDefault="002D30F6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СОШ№6</w:t>
            </w:r>
          </w:p>
          <w:p w:rsidR="002D30F6" w:rsidRPr="00D952F7" w:rsidRDefault="002D30F6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206</w:t>
            </w:r>
          </w:p>
        </w:tc>
      </w:tr>
      <w:tr w:rsidR="002D30F6" w:rsidRPr="00D952F7" w:rsidTr="0073685D">
        <w:tc>
          <w:tcPr>
            <w:tcW w:w="568" w:type="dxa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2D30F6" w:rsidRPr="00D952F7" w:rsidRDefault="002D30F6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педагогов службы сопровождения</w:t>
            </w:r>
          </w:p>
        </w:tc>
        <w:tc>
          <w:tcPr>
            <w:tcW w:w="3650" w:type="dxa"/>
          </w:tcPr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Заседание МО: «Изучение нормативных документов по внедрению ФООП, моделирование инклюзивного образования»</w:t>
            </w:r>
          </w:p>
        </w:tc>
        <w:tc>
          <w:tcPr>
            <w:tcW w:w="1446" w:type="dxa"/>
            <w:gridSpan w:val="2"/>
          </w:tcPr>
          <w:p w:rsidR="002D30F6" w:rsidRPr="00D952F7" w:rsidRDefault="002D30F6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3090" w:type="dxa"/>
          </w:tcPr>
          <w:p w:rsidR="002D30F6" w:rsidRPr="00D952F7" w:rsidRDefault="002D30F6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  <w:p w:rsidR="002D30F6" w:rsidRPr="00D952F7" w:rsidRDefault="002D30F6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Кабинет 218А</w:t>
            </w:r>
          </w:p>
        </w:tc>
      </w:tr>
      <w:tr w:rsidR="00A23591" w:rsidRPr="00D952F7" w:rsidTr="0073685D">
        <w:tc>
          <w:tcPr>
            <w:tcW w:w="568" w:type="dxa"/>
          </w:tcPr>
          <w:p w:rsidR="00A23591" w:rsidRPr="00D952F7" w:rsidRDefault="00C85492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97" w:type="dxa"/>
            <w:gridSpan w:val="3"/>
            <w:vMerge w:val="restart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3801" w:type="dxa"/>
            <w:gridSpan w:val="2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 естественного цикла, математики, информатики, физики</w:t>
            </w:r>
          </w:p>
        </w:tc>
        <w:tc>
          <w:tcPr>
            <w:tcW w:w="3650" w:type="dxa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Изучение ФОП ООО и СОО, документов федерального, регионального уровня, регламентирующих применение ФОП</w:t>
            </w:r>
          </w:p>
        </w:tc>
        <w:tc>
          <w:tcPr>
            <w:tcW w:w="1446" w:type="dxa"/>
            <w:gridSpan w:val="2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3090" w:type="dxa"/>
          </w:tcPr>
          <w:p w:rsidR="00A23591" w:rsidRPr="00D952F7" w:rsidRDefault="00A23591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. № 38</w:t>
            </w:r>
          </w:p>
        </w:tc>
      </w:tr>
      <w:tr w:rsidR="00A23591" w:rsidRPr="00D952F7" w:rsidTr="0073685D">
        <w:tc>
          <w:tcPr>
            <w:tcW w:w="568" w:type="dxa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Методические объединения учителей гуманитарного цикла</w:t>
            </w:r>
          </w:p>
        </w:tc>
        <w:tc>
          <w:tcPr>
            <w:tcW w:w="3650" w:type="dxa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Изучение ФОП ООО и СОО, документов федерального, регионального уровня, регламентирующих применение ФОП</w:t>
            </w:r>
          </w:p>
        </w:tc>
        <w:tc>
          <w:tcPr>
            <w:tcW w:w="1446" w:type="dxa"/>
            <w:gridSpan w:val="2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3090" w:type="dxa"/>
          </w:tcPr>
          <w:p w:rsidR="00A23591" w:rsidRPr="00D952F7" w:rsidRDefault="00A23591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. № 35</w:t>
            </w:r>
          </w:p>
        </w:tc>
      </w:tr>
      <w:tr w:rsidR="00A23591" w:rsidRPr="00D952F7" w:rsidTr="0073685D">
        <w:tc>
          <w:tcPr>
            <w:tcW w:w="568" w:type="dxa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Методические объединения учителей искусства, физического воспитания</w:t>
            </w:r>
          </w:p>
        </w:tc>
        <w:tc>
          <w:tcPr>
            <w:tcW w:w="3650" w:type="dxa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Разработка и применение ООП по ФОП НОО, ООО и СОО</w:t>
            </w:r>
          </w:p>
        </w:tc>
        <w:tc>
          <w:tcPr>
            <w:tcW w:w="1446" w:type="dxa"/>
            <w:gridSpan w:val="2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3090" w:type="dxa"/>
          </w:tcPr>
          <w:p w:rsidR="00A23591" w:rsidRPr="00D952F7" w:rsidRDefault="00A23591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A23591" w:rsidRPr="00D952F7" w:rsidTr="0073685D">
        <w:tc>
          <w:tcPr>
            <w:tcW w:w="568" w:type="dxa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Методические объединения учителей начальных классов</w:t>
            </w:r>
          </w:p>
        </w:tc>
        <w:tc>
          <w:tcPr>
            <w:tcW w:w="3650" w:type="dxa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ФОП  НОО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, документов федерального, регионального уровня, регламентирующих применение ФОП</w:t>
            </w:r>
          </w:p>
        </w:tc>
        <w:tc>
          <w:tcPr>
            <w:tcW w:w="1446" w:type="dxa"/>
            <w:gridSpan w:val="2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26.05.2023</w:t>
            </w:r>
          </w:p>
        </w:tc>
        <w:tc>
          <w:tcPr>
            <w:tcW w:w="3090" w:type="dxa"/>
          </w:tcPr>
          <w:p w:rsidR="00A23591" w:rsidRPr="00D952F7" w:rsidRDefault="00A23591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. № 18</w:t>
            </w:r>
          </w:p>
        </w:tc>
      </w:tr>
      <w:tr w:rsidR="00A23591" w:rsidRPr="00D952F7" w:rsidTr="0073685D">
        <w:tc>
          <w:tcPr>
            <w:tcW w:w="568" w:type="dxa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Merge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A23591" w:rsidRPr="00D952F7" w:rsidRDefault="00A23591" w:rsidP="003F6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Методические объединения классных руководителей</w:t>
            </w:r>
          </w:p>
        </w:tc>
        <w:tc>
          <w:tcPr>
            <w:tcW w:w="3650" w:type="dxa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рабочая программа воспитания </w:t>
            </w:r>
          </w:p>
        </w:tc>
        <w:tc>
          <w:tcPr>
            <w:tcW w:w="1446" w:type="dxa"/>
            <w:gridSpan w:val="2"/>
          </w:tcPr>
          <w:p w:rsidR="00A23591" w:rsidRPr="00D952F7" w:rsidRDefault="00A23591" w:rsidP="00255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3090" w:type="dxa"/>
          </w:tcPr>
          <w:p w:rsidR="00A23591" w:rsidRPr="00D952F7" w:rsidRDefault="00A23591" w:rsidP="00D7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7" w:type="dxa"/>
            <w:gridSpan w:val="2"/>
            <w:vMerge w:val="restart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 </w:t>
            </w:r>
          </w:p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 средняя общеобразовательная школа – детский сад» </w:t>
            </w:r>
          </w:p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Cs/>
                <w:sz w:val="20"/>
                <w:szCs w:val="20"/>
              </w:rPr>
              <w:t>(МАОУ «КСОШ - ДС»)</w:t>
            </w:r>
          </w:p>
          <w:p w:rsidR="003323DE" w:rsidRPr="00D952F7" w:rsidRDefault="003323DE" w:rsidP="0033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«Развитие модели открытого образования и системы дистанционного обучения» - руководитель Гаранина Н.К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группы по введению обновленных ФГОС НОО, ФГОС ООО и ФГОС СОО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МАОУ КСОШ-ДС»,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. 30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«Реализация индивидуальных образовательных маршрутов, наставничество»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группы по введению обновленных ФГОС НОО, ФГОС ООО и ФГОС СОО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МАОУ КСОШ-ДС»,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. 19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культуры здоровья </w:t>
            </w:r>
            <w:proofErr w:type="gramStart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безопасного</w:t>
            </w:r>
            <w:proofErr w:type="gramEnd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образа жизни у участников образовательного процесса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группы по введению обновленных ФГОС НОО, ФГОС ООО и ФГОС СОО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МАОУ КСОШ-ДС»,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. 22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«Развитие модели открытого образования и системы дистанционного обучения» 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ФОП ООО, ФОП СОО: что надо знать учителю-предметнику?» Часть 1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3119" w:type="dxa"/>
            <w:gridSpan w:val="2"/>
          </w:tcPr>
          <w:p w:rsidR="003323DE" w:rsidRPr="00D952F7" w:rsidRDefault="00A01706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323DE" w:rsidRPr="00D952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https://youtu.be/0c6KhmnqmRE</w:t>
              </w:r>
            </w:hyperlink>
          </w:p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«Реализация индивидуальных образовательных маршрутов, наставничество»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ФОП ООО, ФОП СОО: что надо знать учителю-предметнику?» Часть 1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https://youtu.be/0c6KhmnqmRE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культуры здоровья </w:t>
            </w:r>
            <w:proofErr w:type="gramStart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безопасного</w:t>
            </w:r>
            <w:proofErr w:type="gramEnd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образа жизни у участников образовательного процесса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ФОП ООО, ФОП СОО: что надо знать учителю-предметнику?» Часть 1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14.02.2023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https://youtu.be/0c6KhmnqmRE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«Развитие модели открытого образования и системы дистанционного обучения» 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ФОП ООО, ФОП СОО: что надо знать учителю-предметнику?» Часть 2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https://youtu.be/fcOlvXzHW5Y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«Реализация индивидуальных образовательных маршрутов, наставничество»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ФОП ООО, ФОП СОО: что надо знать учителю-предметнику?» Часть 2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https://youtu.be/fcOlvXzHW5Y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культуры здоровья </w:t>
            </w:r>
            <w:proofErr w:type="gramStart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безопасного</w:t>
            </w:r>
            <w:proofErr w:type="gramEnd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образа жизни у участников образовательного процесса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ФОП ООО, ФОП СОО: что надо знать учителю-предметнику?» Часть 2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02.03.2023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https://youtu.be/fcOlvXzHW5Y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«Развитие модели открытого образования и системы дистанционного обучения» 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по работе над рабочими программами ФГОС НОО, ФГОС ООО и ФГОС СОО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«Реализация индивидуальных образовательных маршрутов, наставничество»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по работе над рабочими программами ФГОС НОО, ФГОС ООО и ФГОС СОО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культуры здоровья </w:t>
            </w:r>
            <w:proofErr w:type="gramStart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безопасного</w:t>
            </w:r>
            <w:proofErr w:type="gramEnd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образа жизни у участников образовательного процесса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по работе над рабочими программами ФГОС НОО, ФГОС ООО и ФГОС СОО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29.03.2023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«Развитие модели открытого образования и системы дистанционного обучения» 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Методическое совещание «Методическое обеспечение реализации обновлённых ФГОС НОО И ФГОС ООО» 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Cs/>
                <w:sz w:val="20"/>
                <w:szCs w:val="20"/>
              </w:rPr>
              <w:t>30.03.2023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«Реализация индивидуальных образовательных маршрутов, наставничество»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Методическое совещание «Методическое обеспечение реализации обновлённых ФГОС НОО И ФГОС ООО»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Cs/>
                <w:sz w:val="20"/>
                <w:szCs w:val="20"/>
              </w:rPr>
              <w:t>30.03.2023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культуры здоровья </w:t>
            </w:r>
            <w:proofErr w:type="gramStart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безопасного</w:t>
            </w:r>
            <w:proofErr w:type="gramEnd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образа жизни у участников образовательного процесса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Методическое совещание «Методическое обеспечение реализации обновлённых ФГОС НОО И ФГОС ООО»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Cs/>
                <w:sz w:val="20"/>
                <w:szCs w:val="20"/>
              </w:rPr>
              <w:t>30.03.2023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кабинет 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«Развитие модели открытого образования и системы дистанционного обучения» 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ФОП ООО, ФОП СОО: что надо знать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учителю-предметнику?»Часть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https://youtu.be/ORuhGLaevtk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Творческая группа «Реализация индивидуальных образовательных маршрутов, наставничество»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ФОП ООО, ФОП СОО: что надо знать учителю-предметнику?» Часть 3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https://youtu.be/ORuhGLaevtk</w:t>
            </w:r>
          </w:p>
        </w:tc>
      </w:tr>
      <w:tr w:rsidR="003323DE" w:rsidRPr="00D952F7" w:rsidTr="0073685D">
        <w:tc>
          <w:tcPr>
            <w:tcW w:w="568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Merge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3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группа 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культуры здоровья </w:t>
            </w:r>
            <w:proofErr w:type="gramStart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безопасного</w:t>
            </w:r>
            <w:proofErr w:type="gramEnd"/>
            <w:r w:rsidRPr="00D952F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образа жизни у участников образовательного процесса</w:t>
            </w:r>
            <w:r w:rsidRPr="00D95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50" w:type="dxa"/>
          </w:tcPr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федеральных, региональных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по вопросам введения и реализации обновленного ФГОС НОО, ФГОС ООО и ФГОС СОО</w:t>
            </w:r>
          </w:p>
          <w:p w:rsidR="003323DE" w:rsidRPr="00D952F7" w:rsidRDefault="003323DE" w:rsidP="007368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«Новые ФОП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НОО,   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ФОП ООО, ФОП СОО: что надо знать учителю-предметнику?» Часть 3</w:t>
            </w:r>
          </w:p>
        </w:tc>
        <w:tc>
          <w:tcPr>
            <w:tcW w:w="1417" w:type="dxa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06.04.2023</w:t>
            </w:r>
          </w:p>
        </w:tc>
        <w:tc>
          <w:tcPr>
            <w:tcW w:w="3119" w:type="dxa"/>
            <w:gridSpan w:val="2"/>
          </w:tcPr>
          <w:p w:rsidR="003323DE" w:rsidRPr="00D952F7" w:rsidRDefault="003323DE" w:rsidP="0073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https://youtu.be/ORuhGLaevtk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D952F7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Заседания МО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Заседание МО «Содержание и основные направления деятельности МО на 2022-2023 учебный год» (план работы МО на 2022-2023г., анализ ГИА, утверждение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программ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для 1 и 5 классов по русскому языку и </w:t>
            </w:r>
            <w:bookmarkStart w:id="0" w:name="_GoBack"/>
            <w:bookmarkEnd w:id="0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литературе, утверждение текстов стартовых диагностических работ и схемы их анализа, формирование функциональной грамотности в 5-9 классах с использованием банка данных сайта fg.resh.edu.ru)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30.08.2022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 «Преемственность в обучении предметов гуманитарного цикла на всех ступенях обучения при переходе на обновленных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 «Эффективность работы учителей по обеспечению качественного образования. Стандарт учителя в условиях перехода к новым образовательным стандартам по обновленных ФГОС».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A01706" w:rsidRPr="00D952F7" w:rsidRDefault="00A01706" w:rsidP="00CA1BA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уроков</w:t>
            </w: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уроков русского языка, литературного чтения и литературы в 1-х и 5-х классах «Урок по обновленным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отчета и анализа работы методического объединения по введению обновленных ФГОС.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Семинары, </w:t>
            </w: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вебинары</w:t>
            </w:r>
            <w:proofErr w:type="spellEnd"/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«Обучение русскому языку и литературе в условиях введения обновленного ФГОС ООО» (приняли участие 15 педагогов – 100%)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rPr>
          <w:trHeight w:val="1323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952F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Смысловое чтение как основа функциональной языковой и читательской грамотности в НШ. Работа с разными видами текста </w:t>
            </w:r>
            <w:proofErr w:type="gramStart"/>
            <w:r w:rsidRPr="00D952F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 рамках</w:t>
            </w:r>
            <w:proofErr w:type="gramEnd"/>
            <w:r w:rsidRPr="00D952F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обновленных ФГОС НОО. Подготовка к ВПР - 2023г.»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15.12.2022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Издательство «Экзамен»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«Открытая сессия для педагогов и работников образования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«Ценности гуманной педагогики» под руководством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Ш.А.Амонашвили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20.03.2023 г.» (4 учителей русского языка и литературы)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27.03.2023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1706" w:rsidRPr="00D952F7" w:rsidRDefault="00A01706" w:rsidP="0073685D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АУ «Институт развития образования» ХМАО-Югры</w:t>
            </w:r>
          </w:p>
        </w:tc>
      </w:tr>
      <w:tr w:rsidR="00A01706" w:rsidRPr="00D952F7" w:rsidTr="0073685D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2.«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работы с неуспевающими и одаренными обучающимися 5-11 классов» (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А.В.Бочкова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учитель рус языка и литературы)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курсы на платформе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«Обновленный ФГОС ООО: рабочая программа, функциональная грамотность и взаимодействие с родителями» (72 ч.,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А.В.Бочкова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курсы на платформе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проектно-исследовательской деятельности в ходе изучения курса литературы в условиях реализации обновленных ФГОС», 2022 г. (108 часов) (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Н.В.Волобуева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учитель рус языка и литературы)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rPr>
          <w:trHeight w:val="747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«Организация проектно-исследовательской деятельности учащихся в условиях реализации ФГОС», 2022 г. (72 часа), (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Н.В.Волобуева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учитель рус языка и литературы)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rPr>
          <w:trHeight w:val="11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«Педагогическая риторика в условиях реализации обновленных ФГОС», 2022 г. (72 часа) (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Н.В.Волобуева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учитель рус языка и литературы)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rPr>
          <w:trHeight w:val="11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A01706" w:rsidRDefault="00A01706" w:rsidP="00A017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2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Роль учителя 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и специфика реализации школьных программ в соответствии с обновленным ФГОС – 21. Новые цифровые платформы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Минпровсещения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РФ для обучения, воспитания и личностного развития </w:t>
            </w: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учащихся (144 часа,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О.В.Секисова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Е.И.Косых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Т.Н.Кравец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Министерства Просвещения Российской Федерации»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Предметная мастерская «Урок литературы: обучение + воспитание в условиях реализации обновленных ФГОС» (приняли участие 15 педагогов – 100%)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F1F1F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09.11.2022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«Просвещение»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Апробация электронных образовательных технологий:</w:t>
            </w:r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«Осуществление экспериментальной деятельности с применением инновационного образовательного ресурса, профессиональное освоение и использование автоматизированной системы контроля знаний в условиях введения обновленных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Фонд развития интернет-инициатив при Президенте Российской Федерации и инновационным центром СКОЛКОВО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Заседания МО </w:t>
            </w:r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Заседание МО «Содержание и основные направления деятельности МО на 2022-2023 учебный год» (состав МО, план работы МО МИФ на 2022-2023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анализ результатов ГИА в 2021-2022 уч. г., план подготовки к ГИА в 2022-2023 г., утверждение рабочих программ преподавания математики, информатики и физики в условиях введения обновленных ФГОС, утверждение текстов стартовых диагностических работ и схемы их анализа, о Всероссийских проверочных работах в 2022-2023 учебном году.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Заседание МО «Методическое сообщение «Активные методы обучения как эффективное средство реализации обновленных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Заседание МО «Требования к современному уроку в условиях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введения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ФГОСФГОС ООО»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уроков</w:t>
            </w: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уроков математики в 1-х и 5-х классах «Урок по обновленным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Заседание МО «Эффективность работы учителей по обеспечению качественного образования. Стандарт учителя в условиях перехода к новым образовательным стандартам по обновленных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отчета и анализа работы методического объединения по введению обновленных ФГОС.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Семинары, </w:t>
            </w: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вебинары</w:t>
            </w:r>
            <w:proofErr w:type="spellEnd"/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«Современный урок по обновленным ФГОС: требования, этапы, цифровые решения» (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А.П.Тарасова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11.04.2023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1706" w:rsidRPr="00D952F7" w:rsidRDefault="00A01706" w:rsidP="0073685D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АУ «Институт развития образования» ХМАО-Югры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«Реализация программы по математике в рамках основной общеобразовательной программы в соответствии с обновленных ФГОС 2022», 150 часов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</w:pPr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ЧОУ ДПО "Институт повышения квалификации и профессиональной переподготовки", </w:t>
            </w:r>
            <w:proofErr w:type="spellStart"/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г.Санкт</w:t>
            </w:r>
            <w:proofErr w:type="spellEnd"/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-Петербург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64"/>
              </w:tabs>
              <w:ind w:left="0" w:firstLine="3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«Реализация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НОО, ФГОС ООО в работе учителя», </w:t>
            </w:r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36 часов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proofErr w:type="spellStart"/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>г.Москва</w:t>
            </w:r>
            <w:proofErr w:type="spellEnd"/>
            <w:r w:rsidRPr="00D952F7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, 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«Обновленный ФГОС ООО: рабочая программа, функциональная грамотность и взаимодействие с родителями», 72 часа (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Н.А.Пищик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А.Х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Магадеева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05.09.22 - 14.11.2022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НОЧУОДПО «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МЦФЭР», г. Москва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мия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Ресурсы образования»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shd w:val="clear" w:color="auto" w:fill="FFFFFF" w:themeFill="background1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4.Образовательный модульный курс «Организация и проведение проверки 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базовых знаний школьников при подготовке к государственной итоговой аттестации с применением цифровых образовательных ресурсов в условиях реализации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ФГОС» (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Н.А.Пищик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 января 2023г.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«Повышение уровня мотивации обучающихся начальных классов на уроках математики по обновленным ФГОС» (Рожкова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Н.И. )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февраль-март, 2023 год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курсы на платформе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Конкурсы профессионального мастерства</w:t>
            </w:r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региональном конкурсе моделей наставничества педагогических работников образовательных организаций Ханты-Мансийского автономного округа – Югры» (благодарственное письмо Пищик Н.А.)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АУ «Институт развития образования» ХМАО-Югры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Реализация обновленных ФГОС ООО и ФГОС НОО (36 часов</w:t>
            </w:r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spellStart"/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А.Пищик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С.Н.Хлонь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С.А.Киселева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Л.Н.Крючкова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НОЧУОДПО «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—МЦФЭР», г. Москва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Новый ФГОС ООО: рабочая программа, функциональная грамотность и взаимодействие с родителями (72 часа,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15.09.2022-14.11.2022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НОЧУОДПО «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МЦФЭР», г. Москва</w:t>
            </w:r>
          </w:p>
        </w:tc>
      </w:tr>
      <w:tr w:rsidR="00A0170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Апробация электронных образовательных технологий:</w:t>
            </w:r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«Осуществление экспериментальной деятельности с применением инновационного образовательного ресурса, профессиональное освоение и использование автоматизированной системы контроля знаний в условиях введения обновленных ФГОС»</w:t>
            </w:r>
          </w:p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(регистрация обучающихся, проведение электронных проверочных (домашних) работ).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A01706" w:rsidRPr="00D952F7" w:rsidRDefault="00A0170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Фонд развития интернет-инициатив при Президенте Российской Федерации и инновационным центром СКОЛКОВО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математики, физики и информатики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Стажировка: «Формирование и мониторинг» учителя математики НОО, ООО и СОО»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13.03.2023 -18.03.2023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стажировочная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площадка «Функциональная грамотность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иностранного языка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Заседания МО </w:t>
            </w:r>
          </w:p>
          <w:p w:rsidR="00CA1BA6" w:rsidRPr="00D952F7" w:rsidRDefault="00CA1BA6" w:rsidP="0073685D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Заседание МО «Содержание и основные направления деятельности МО на 2022-2023 учебный год» (состав МО, план работы МО на 2022-2023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анализ результатов ГИА в 2021-2022 уч. г., план подготовки к ГИА в 2022-2023 г., утверждение рабочих программ преподавания английского языка в условиях введения обновленных ФГОС, утверждение текстов стартовых диагностических работ и схемы их анализа, о Всероссийских проверочных работах в 2022-2023 учебном году.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 «Эффективные технологии формирования функциональной грамотности на уроках английского языка»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 «Педагогическая мастерская: олимпиады школьников по профилю "Иностранный язык"»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 «Диагностика качества обучения подготовки к ОГЭ, ЕГЭ- 2023»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A01706">
            <w:pPr>
              <w:pStyle w:val="a7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иностранного языка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уроков</w:t>
            </w: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уроков английского языка 5-х классах «Урок по обновленным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иностранного языка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Семинары, </w:t>
            </w: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вебинары</w:t>
            </w:r>
            <w:proofErr w:type="spellEnd"/>
          </w:p>
          <w:p w:rsidR="00CA1BA6" w:rsidRPr="00D952F7" w:rsidRDefault="00CA1BA6" w:rsidP="0073685D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«Английский язык .2 класс. Готовимся к введению обновленных ФГОС.»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«Новый профессиональный стандарт как ресурс развития профессиональной компетенции»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Возможности цифрового контента в рамках школьной программы по английскому языку с учетом обновленных ФГОС»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класс. Рабочие программы с учетом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учителей русского языка и литературы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АУ «Институт развития образования» ХМАО-Югры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иностранного языка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Педагогическая мастерская (лекция) «Достижение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результатов на уровне ООО с учетом введения обновленных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март, 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иностранного языка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отчета и анализа работы методического объединения по введению обновленных ФГОС.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иностранного языка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«Обновленный ФГОС ООО: рабочая программа, функциональная грамотность и взаимодействие с родителями» </w:t>
            </w: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(72 часа,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А.Д.Малинников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январь-</w:t>
            </w:r>
          </w:p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истории и обществознания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Заседания МО </w:t>
            </w:r>
          </w:p>
          <w:p w:rsidR="00CA1BA6" w:rsidRPr="00D952F7" w:rsidRDefault="00CA1BA6" w:rsidP="0073685D">
            <w:p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1.Заседание МО. Обсуждение авторской программы «Моя Россия». Обсуждение механизма реализации программы. Соответствие содержания и воспитательной составляющей программы требованиям обновленных ФГОС. Утверждение программы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7" w:hanging="17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2.Заседание МО «Содержание и основные направления деятельности МО на 2022-2023 учебный год» (состав МО, план работы МО на 2022-2023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анализ результатов ГИА в 2021-2022 уч. г., план подготовки к ГИА в 2022-2023 г., утверждение рабочих программ преподавания истории в 5-х классах, 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обществознанию в условиях введения обновленных ФГОС, утверждение текстов стартовых диагностических работ и схемы их анализа, о Всероссийских проверочных работах в 2022-2023 учебном году.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30.08.2022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Заседание МО. Функциональная грамотность как условие для достижения высоких результатов обучающимися по предметам история и обществознание (формирование функциональной грамотности, изучение материалов по функциональной грамотности с использованием банка данных сайта fg.resh.edu.ru на уроках обществознания.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истории и обществознания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  городского методического объединения учителей истории и обществознания «Современные методы обучения»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истории и обществознания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уроков</w:t>
            </w: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уроков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  5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 классах «Урок по обновленным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истории и обществознания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АУ «Институт развития образования» ХМАО-Югры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Курсы «Быстрый старт в искусственный интеллект» МФТИ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(Малинников А.Д)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Академия ресурсы образования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«Обновленный ФГОС ООО: рабочая программа, функциональная грамотность и взаимодействие с родителями» </w:t>
            </w: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(72 часа,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А.Д.Малинников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январь-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истории и обществознания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отчета и анализа работы методического объединения по введению обновленных ФГОС.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Заседания МО </w:t>
            </w:r>
          </w:p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План работы МО на 2022-2023г., анализ ГИА, утверждение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программ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для обучающихся 5 классов по географии и биологии, утверждение стартовых диагностических работ и схемы их анализа, формирование функциональной грамотности в 5-9 классах с использованием банка данных сайта fg.resh.edu.ru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30.08.2022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Методические рекомендации по преподаванию предметов естественно-научного цикла на 2022-2023 год в условиях реализации обновленных ФГОС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Функциональная грамотность как условие для достижения высоких результатов обучающимися по предметам естественно-научного цикла в условиях введения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  городского методического объединения учителей химии, биологии, географии «Современные методы обучения»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уроков</w:t>
            </w: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уроков окружающего мира и биологии в 1-х и 5-х классах «Урок по обновленным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Семинары, </w:t>
            </w: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вебинары</w:t>
            </w:r>
            <w:proofErr w:type="spellEnd"/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«Биология. Методические рекомендации. Переходим на обновленный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«</w:t>
            </w: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«Включение заданий по функциональной грамотности в уроки географии при переходе на обновленный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-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АУ «Институт развития образования» ХМАО-Югры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отчета и анализа работы методического объединения по введению обновленных ФГОС.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химии, биологии, географии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tabs>
                <w:tab w:val="left" w:pos="175"/>
                <w:tab w:val="left" w:pos="30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Конкурсы профессионального мастерства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«Система работы классного руководителя со школьниками по самоопределению профориентации» (три учителя)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январь, 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искусства и технологии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Заседания МО </w:t>
            </w:r>
          </w:p>
          <w:p w:rsidR="00CA1BA6" w:rsidRPr="00D952F7" w:rsidRDefault="00CA1BA6" w:rsidP="0073685D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работы МО на 2022-2023г., анализ ГИА, утверждение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программ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для обучающихся 1-х и 5-х классов по технологии, музыке и ИЗО, утверждение стартовых диагностических работ и схемы их анализа, формирование функциональной грамотности в 5-9 классах с использованием банка данных сайта fg.resh.edu.ru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Методические рекомендации по преподаванию технологии на 2022-2023 год в условиях реализации обновленных ФГОС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Эффективность работы учителей по обеспечению качественного образования. Стандарт учителя в условиях перехода к новым образовательным стандартам по новым ФГОС.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искусства и технологии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уроков</w:t>
            </w: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уроков музыки, технологии и ИЗО в 1-х и 5-х классах «Урок по обновленным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B32F7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искусства и технологии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отчета и анализа работы методического объединения по введению обновленных ФГОС.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2023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искусства и технологии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pStyle w:val="a7"/>
              <w:shd w:val="clear" w:color="auto" w:fill="FFFFFF" w:themeFill="background1"/>
              <w:tabs>
                <w:tab w:val="left" w:pos="317"/>
              </w:tabs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A6" w:rsidRPr="00D952F7" w:rsidTr="0073685D">
        <w:tc>
          <w:tcPr>
            <w:tcW w:w="568" w:type="dxa"/>
            <w:vMerge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Обновленный ФГОС ООО: рабочая программа, функциональная грамотность и взаимодействие с родителями (</w:t>
            </w: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72 часа, </w:t>
            </w:r>
            <w:proofErr w:type="spellStart"/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Ю.Ф.Голубь,Ю.Ф.Дворникова</w:t>
            </w:r>
            <w:proofErr w:type="spellEnd"/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сентябрь-октябрь, 2022 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НОЧУ </w:t>
            </w:r>
            <w:proofErr w:type="gramStart"/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ОДПО 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–МЦФЭР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физической культуры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Заседание МО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1.Заседание МО. «План работы МО на 2022-2023г., утверждение </w:t>
            </w:r>
            <w:proofErr w:type="gram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программ</w:t>
            </w:r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обновленных ФГОС для 1 и 5 классов по физической культуре, утверждение нормативов физической подготовленности обучающихся.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Заседание МО. Методические рекомендации по преподаванию физической культуры в условиях реализации обновленных ФГОС на 2022-2023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Заседание МО. Эффективность работы учителей по обеспечению качественного образования. Стандарт учителя в условиях перехода к новым образовательным стандартам по новым ФГОС.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4.Заседание МО. Ознакомление с приказом об утверждении государственных требований ВФСК ГТО (Обновлённые испытания ГТО находятся на сайте GTO.ru в разделе «Нормативы»)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01.04.2023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физической культуры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уроков</w:t>
            </w: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Взаимопосещение</w:t>
            </w:r>
            <w:proofErr w:type="spell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уроков физической культуре в 1-х и 5-х классах «Урок по обновленным ФГОС»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физической культуры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АУ «Институт развития образования» ХМАО-Югры</w:t>
            </w:r>
          </w:p>
        </w:tc>
      </w:tr>
      <w:tr w:rsidR="00CA1BA6" w:rsidRPr="00D952F7" w:rsidTr="0073685D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2.Обновленный ФГОС ООО: рабочая программа, функциональная грамотность и взаимодействие с родителями (</w:t>
            </w: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72 часа, Н.П </w:t>
            </w:r>
            <w:proofErr w:type="spellStart"/>
            <w:proofErr w:type="gram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Вшивкова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А.В.Дейнеко</w:t>
            </w:r>
            <w:proofErr w:type="spellEnd"/>
            <w:proofErr w:type="gram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– февраль, 2022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НОЧУ </w:t>
            </w:r>
            <w:proofErr w:type="gramStart"/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ОДПО 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Актион</w:t>
            </w:r>
            <w:proofErr w:type="spellEnd"/>
            <w:r w:rsidRPr="00D952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–МЦФЭР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CA1BA6" w:rsidRPr="00D952F7" w:rsidTr="0073685D">
        <w:tc>
          <w:tcPr>
            <w:tcW w:w="568" w:type="dxa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учителей физической культуры</w:t>
            </w:r>
          </w:p>
        </w:tc>
        <w:tc>
          <w:tcPr>
            <w:tcW w:w="3686" w:type="dxa"/>
            <w:gridSpan w:val="2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отчета и анализа работы методического объединения по введению обновленных ФГОС. </w:t>
            </w:r>
          </w:p>
        </w:tc>
        <w:tc>
          <w:tcPr>
            <w:tcW w:w="1417" w:type="dxa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май, 2023</w:t>
            </w:r>
          </w:p>
        </w:tc>
        <w:tc>
          <w:tcPr>
            <w:tcW w:w="3119" w:type="dxa"/>
            <w:gridSpan w:val="2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 w:val="restart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классных руководителей</w:t>
            </w:r>
          </w:p>
        </w:tc>
        <w:tc>
          <w:tcPr>
            <w:tcW w:w="3686" w:type="dxa"/>
            <w:gridSpan w:val="2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Заседание МО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1.Заседание МО. «План работы МО на 2022-2023г., утверждение программ воспитательной работы на 2022-203 учебный год. План внеурочной деятельности и дополнительного образования </w:t>
            </w:r>
          </w:p>
        </w:tc>
        <w:tc>
          <w:tcPr>
            <w:tcW w:w="1417" w:type="dxa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30.08.2022</w:t>
            </w:r>
          </w:p>
        </w:tc>
        <w:tc>
          <w:tcPr>
            <w:tcW w:w="3119" w:type="dxa"/>
            <w:gridSpan w:val="2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Ученическое самоуправление в школе. РДДМ «Движение первых»</w:t>
            </w:r>
          </w:p>
        </w:tc>
        <w:tc>
          <w:tcPr>
            <w:tcW w:w="1417" w:type="dxa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24.11.2022</w:t>
            </w:r>
          </w:p>
        </w:tc>
        <w:tc>
          <w:tcPr>
            <w:tcW w:w="3119" w:type="dxa"/>
            <w:gridSpan w:val="2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  <w:vMerge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классных руководителей</w:t>
            </w:r>
          </w:p>
        </w:tc>
        <w:tc>
          <w:tcPr>
            <w:tcW w:w="3686" w:type="dxa"/>
            <w:gridSpan w:val="2"/>
            <w:vAlign w:val="bottom"/>
          </w:tcPr>
          <w:p w:rsidR="00CA1BA6" w:rsidRPr="00D952F7" w:rsidRDefault="00CA1BA6" w:rsidP="0073685D">
            <w:pPr>
              <w:shd w:val="clear" w:color="auto" w:fill="FFFFFF" w:themeFill="background1"/>
              <w:ind w:left="175" w:hanging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Курсы повышения квалификации:</w:t>
            </w: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1.Прохождение курсов повышения квалификации по вопросам введения обновленных ФГОС</w:t>
            </w:r>
          </w:p>
        </w:tc>
        <w:tc>
          <w:tcPr>
            <w:tcW w:w="1417" w:type="dxa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gridSpan w:val="2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МБОУ СОШ№1 с углубленным изучение отдельных предметов</w:t>
            </w:r>
          </w:p>
        </w:tc>
      </w:tr>
      <w:tr w:rsidR="00CA1BA6" w:rsidRPr="00D952F7" w:rsidTr="0073685D">
        <w:tc>
          <w:tcPr>
            <w:tcW w:w="568" w:type="dxa"/>
          </w:tcPr>
          <w:p w:rsidR="00CA1BA6" w:rsidRPr="00D952F7" w:rsidRDefault="00CA1BA6" w:rsidP="00736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классных руководителей</w:t>
            </w:r>
          </w:p>
        </w:tc>
        <w:tc>
          <w:tcPr>
            <w:tcW w:w="3686" w:type="dxa"/>
            <w:gridSpan w:val="2"/>
            <w:vAlign w:val="center"/>
          </w:tcPr>
          <w:p w:rsidR="00CA1BA6" w:rsidRPr="00D952F7" w:rsidRDefault="00CA1BA6" w:rsidP="0073685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2.Организация правового просвещения в школе, компетенции классного руководителя по воспитательной работе в соответствии с обновленными ФГОС-21. Новые цифровые платформы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РФ для обучения, воспитания и личностного развития учащихся  (144 часа, 17 классных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руковдителей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А.В.Дейнеко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Т.Н.Кравец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А.В.Бочкова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Г.М.Насибуллина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Е.В.Нарушева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З.Н.Иванова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А.Х.Магадеева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А.П.Тарасова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А.А.Нуретдинова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Е.Я.Саранчук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Е.В.Шатохтина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Н.А.Прищепенко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Е.В.Мызникова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И.Л.Шитова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А.П.Пичугина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Ю.Ф.Голубь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О.А.Санджиев</w:t>
            </w:r>
            <w:proofErr w:type="spellEnd"/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2022</w:t>
            </w:r>
          </w:p>
        </w:tc>
        <w:tc>
          <w:tcPr>
            <w:tcW w:w="3119" w:type="dxa"/>
            <w:gridSpan w:val="2"/>
            <w:vAlign w:val="center"/>
          </w:tcPr>
          <w:p w:rsidR="00CA1BA6" w:rsidRPr="00D952F7" w:rsidRDefault="00CA1BA6" w:rsidP="007368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52F7">
              <w:rPr>
                <w:rFonts w:ascii="Times New Roman" w:hAnsi="Times New Roman" w:cs="Times New Roman"/>
                <w:sz w:val="20"/>
                <w:szCs w:val="20"/>
              </w:rPr>
              <w:t>Федерация развития образования «Университет Педагогики РФ» г. Брянск</w:t>
            </w:r>
          </w:p>
        </w:tc>
      </w:tr>
    </w:tbl>
    <w:p w:rsidR="00C85492" w:rsidRPr="00D952F7" w:rsidRDefault="00C85492" w:rsidP="00C85492">
      <w:pPr>
        <w:rPr>
          <w:rFonts w:ascii="Times New Roman" w:hAnsi="Times New Roman" w:cs="Times New Roman"/>
        </w:rPr>
      </w:pPr>
    </w:p>
    <w:sectPr w:rsidR="00C85492" w:rsidRPr="00D952F7" w:rsidSect="003F6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9E9"/>
    <w:multiLevelType w:val="hybridMultilevel"/>
    <w:tmpl w:val="812A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3521"/>
    <w:multiLevelType w:val="hybridMultilevel"/>
    <w:tmpl w:val="B39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3673"/>
    <w:multiLevelType w:val="hybridMultilevel"/>
    <w:tmpl w:val="2122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A0724"/>
    <w:multiLevelType w:val="hybridMultilevel"/>
    <w:tmpl w:val="10B42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5637"/>
    <w:multiLevelType w:val="hybridMultilevel"/>
    <w:tmpl w:val="9826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058C"/>
    <w:multiLevelType w:val="hybridMultilevel"/>
    <w:tmpl w:val="297CCAD4"/>
    <w:lvl w:ilvl="0" w:tplc="D4C41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44"/>
    <w:rsid w:val="00154CA0"/>
    <w:rsid w:val="001E371B"/>
    <w:rsid w:val="0025590F"/>
    <w:rsid w:val="002D30F6"/>
    <w:rsid w:val="003323DE"/>
    <w:rsid w:val="00334A42"/>
    <w:rsid w:val="003F60C9"/>
    <w:rsid w:val="00414F55"/>
    <w:rsid w:val="00474780"/>
    <w:rsid w:val="00571BFD"/>
    <w:rsid w:val="005831A5"/>
    <w:rsid w:val="0069780D"/>
    <w:rsid w:val="0073685D"/>
    <w:rsid w:val="007B2059"/>
    <w:rsid w:val="008737E6"/>
    <w:rsid w:val="009436DB"/>
    <w:rsid w:val="00947B13"/>
    <w:rsid w:val="00A01706"/>
    <w:rsid w:val="00A23591"/>
    <w:rsid w:val="00B725E6"/>
    <w:rsid w:val="00B81ECD"/>
    <w:rsid w:val="00BC09DF"/>
    <w:rsid w:val="00C21503"/>
    <w:rsid w:val="00C327E9"/>
    <w:rsid w:val="00C85492"/>
    <w:rsid w:val="00CA1BA6"/>
    <w:rsid w:val="00D70E44"/>
    <w:rsid w:val="00D76D82"/>
    <w:rsid w:val="00D952F7"/>
    <w:rsid w:val="00E93F35"/>
    <w:rsid w:val="00ED2296"/>
    <w:rsid w:val="00F677D6"/>
    <w:rsid w:val="00FA68B3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80F1D-D692-4BA4-A989-194C5B18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9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23D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3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c6Khmnqm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Мигачёва</dc:creator>
  <cp:keywords/>
  <dc:description/>
  <cp:lastModifiedBy>Кристина Мигачёва</cp:lastModifiedBy>
  <cp:revision>49</cp:revision>
  <cp:lastPrinted>2023-04-10T11:28:00Z</cp:lastPrinted>
  <dcterms:created xsi:type="dcterms:W3CDTF">2023-04-06T07:03:00Z</dcterms:created>
  <dcterms:modified xsi:type="dcterms:W3CDTF">2023-04-28T07:44:00Z</dcterms:modified>
</cp:coreProperties>
</file>